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AEA5B" w14:textId="77777777" w:rsidR="007C6804" w:rsidRDefault="00B24C92" w:rsidP="007C6804">
      <w:pPr>
        <w:pStyle w:val="Title"/>
        <w:rPr>
          <w:b/>
        </w:rPr>
      </w:pPr>
      <w:r w:rsidRPr="00B24C92">
        <w:rPr>
          <w:b/>
          <w:noProof/>
          <w:lang w:eastAsia="en-US"/>
        </w:rPr>
        <w:drawing>
          <wp:anchor distT="0" distB="0" distL="114300" distR="114300" simplePos="0" relativeHeight="251658240" behindDoc="0" locked="0" layoutInCell="1" allowOverlap="1" wp14:anchorId="55548735" wp14:editId="26D3E801">
            <wp:simplePos x="0" y="0"/>
            <wp:positionH relativeFrom="column">
              <wp:posOffset>5132070</wp:posOffset>
            </wp:positionH>
            <wp:positionV relativeFrom="paragraph">
              <wp:posOffset>-306705</wp:posOffset>
            </wp:positionV>
            <wp:extent cx="1209675" cy="1209675"/>
            <wp:effectExtent l="0" t="0" r="9525" b="9525"/>
            <wp:wrapNone/>
            <wp:docPr id="5" name="Picture 5" descr="M:\CMHPSM Regional Entity\Logos\CMHP-SEMI-Logo-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MHPSM Regional Entity\Logos\CMHP-SEMI-Logo-Squa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804" w:rsidRPr="007C6804">
        <w:rPr>
          <w:b/>
        </w:rPr>
        <w:t xml:space="preserve">Community mental health partnership </w:t>
      </w:r>
    </w:p>
    <w:p w14:paraId="485D880A" w14:textId="77777777" w:rsidR="007C6804" w:rsidRPr="007C6804" w:rsidRDefault="007C6804" w:rsidP="007C6804">
      <w:pPr>
        <w:pStyle w:val="Title"/>
        <w:rPr>
          <w:b/>
        </w:rPr>
      </w:pPr>
      <w:r w:rsidRPr="007C6804">
        <w:rPr>
          <w:b/>
        </w:rPr>
        <w:t>of southeast michigan</w:t>
      </w:r>
    </w:p>
    <w:p w14:paraId="4738BF86" w14:textId="77777777" w:rsidR="007C6804" w:rsidRDefault="007C6804" w:rsidP="007C6804">
      <w:pPr>
        <w:pStyle w:val="Subtitle"/>
      </w:pPr>
      <w:r>
        <w:t>Serving Lenawee, Livingston, Monroe, and Washtenaw Counties</w:t>
      </w:r>
    </w:p>
    <w:p w14:paraId="671853FD" w14:textId="77777777" w:rsidR="007C6804" w:rsidRPr="002E6914" w:rsidRDefault="007C6804">
      <w:pPr>
        <w:rPr>
          <w:rFonts w:asciiTheme="majorHAnsi" w:hAnsiTheme="majorHAnsi"/>
          <w:color w:val="2F5496" w:themeColor="accent5" w:themeShade="BF"/>
          <w:sz w:val="24"/>
          <w:szCs w:val="28"/>
        </w:rPr>
      </w:pPr>
    </w:p>
    <w:tbl>
      <w:tblPr>
        <w:tblStyle w:val="TableGrid"/>
        <w:tblW w:w="0" w:type="auto"/>
        <w:tblInd w:w="-185" w:type="dxa"/>
        <w:tblLook w:val="04A0" w:firstRow="1" w:lastRow="0" w:firstColumn="1" w:lastColumn="0" w:noHBand="0" w:noVBand="1"/>
      </w:tblPr>
      <w:tblGrid>
        <w:gridCol w:w="2340"/>
        <w:gridCol w:w="7920"/>
      </w:tblGrid>
      <w:tr w:rsidR="007C6804" w:rsidRPr="002E6914" w14:paraId="5E6A65B1" w14:textId="77777777" w:rsidTr="00992839">
        <w:tc>
          <w:tcPr>
            <w:tcW w:w="10260" w:type="dxa"/>
            <w:gridSpan w:val="2"/>
            <w:shd w:val="clear" w:color="auto" w:fill="E7E6E6" w:themeFill="background2"/>
          </w:tcPr>
          <w:p w14:paraId="7AC591E8" w14:textId="6AC4CDAF" w:rsidR="007C6804" w:rsidRPr="002E6914" w:rsidRDefault="007C6804" w:rsidP="007C6804">
            <w:pPr>
              <w:jc w:val="center"/>
              <w:rPr>
                <w:rFonts w:asciiTheme="majorHAnsi" w:hAnsiTheme="majorHAnsi" w:cstheme="majorHAnsi"/>
                <w:b/>
                <w:i/>
                <w:color w:val="2F5496" w:themeColor="accent5" w:themeShade="BF"/>
                <w:szCs w:val="24"/>
              </w:rPr>
            </w:pPr>
            <w:r w:rsidRPr="002E6914">
              <w:rPr>
                <w:rFonts w:asciiTheme="majorHAnsi" w:hAnsiTheme="majorHAnsi" w:cstheme="majorHAnsi"/>
                <w:b/>
                <w:i/>
                <w:color w:val="2F5496" w:themeColor="accent5" w:themeShade="BF"/>
                <w:szCs w:val="24"/>
              </w:rPr>
              <w:t>Request for</w:t>
            </w:r>
            <w:r w:rsidR="00654453" w:rsidRPr="002E6914">
              <w:rPr>
                <w:rFonts w:asciiTheme="majorHAnsi" w:hAnsiTheme="majorHAnsi" w:cstheme="majorHAnsi"/>
                <w:b/>
                <w:i/>
                <w:color w:val="2F5496" w:themeColor="accent5" w:themeShade="BF"/>
                <w:szCs w:val="24"/>
              </w:rPr>
              <w:t xml:space="preserve"> MINI GRANT</w:t>
            </w:r>
            <w:r w:rsidRPr="002E6914">
              <w:rPr>
                <w:rFonts w:asciiTheme="majorHAnsi" w:hAnsiTheme="majorHAnsi" w:cstheme="majorHAnsi"/>
                <w:b/>
                <w:i/>
                <w:color w:val="2F5496" w:themeColor="accent5" w:themeShade="BF"/>
                <w:szCs w:val="24"/>
              </w:rPr>
              <w:t xml:space="preserve"> Funds</w:t>
            </w:r>
          </w:p>
          <w:p w14:paraId="2B5B08B9" w14:textId="67EF5A66" w:rsidR="00654453" w:rsidRPr="002E6914" w:rsidRDefault="002E6618" w:rsidP="00D865A0">
            <w:pPr>
              <w:spacing w:before="82" w:line="240" w:lineRule="exact"/>
              <w:ind w:left="255" w:right="561"/>
              <w:jc w:val="both"/>
              <w:rPr>
                <w:rFonts w:asciiTheme="majorHAnsi" w:eastAsia="Arial" w:hAnsiTheme="majorHAnsi" w:cstheme="majorHAnsi"/>
                <w:i/>
                <w:color w:val="1F4E79" w:themeColor="accent1" w:themeShade="80"/>
                <w:szCs w:val="24"/>
              </w:rPr>
            </w:pPr>
            <w:r w:rsidRPr="002E6914">
              <w:rPr>
                <w:rFonts w:asciiTheme="majorHAnsi" w:eastAsia="Arial" w:hAnsiTheme="majorHAnsi" w:cstheme="majorHAnsi"/>
                <w:i/>
                <w:color w:val="1F4E79" w:themeColor="accent1" w:themeShade="80"/>
                <w:szCs w:val="24"/>
              </w:rPr>
              <w:t xml:space="preserve">Mini-Grants:  A specific amount of funds per county set aside annually for small initiatives that arise during the fiscal year in the amount not to exceed $1000.  </w:t>
            </w:r>
            <w:r w:rsidRPr="002E6914">
              <w:rPr>
                <w:rFonts w:asciiTheme="majorHAnsi" w:hAnsiTheme="majorHAnsi" w:cstheme="majorHAnsi"/>
                <w:b/>
                <w:i/>
                <w:color w:val="2F5496" w:themeColor="accent5" w:themeShade="BF"/>
                <w:szCs w:val="24"/>
              </w:rPr>
              <w:t xml:space="preserve">There is a limit of $5000 per county each fiscal year.  </w:t>
            </w:r>
            <w:r w:rsidRPr="002E6914">
              <w:rPr>
                <w:rFonts w:asciiTheme="majorHAnsi" w:eastAsia="Arial" w:hAnsiTheme="majorHAnsi" w:cstheme="majorHAnsi"/>
                <w:i/>
                <w:color w:val="1F4E79" w:themeColor="accent1" w:themeShade="80"/>
                <w:szCs w:val="24"/>
              </w:rPr>
              <w:t xml:space="preserve">Mini-Grants may only be awarded for special activities or initiatives related to substance use disorders education, awareness, community activities and events, etc., and not be used for staffing purposes.  The applicant must identify a source of other matching funds or in-kind effort to receive the grant.  Once an award is made, the applicant will not be eligible to receive other mini-grant funding for any additional project during the fiscal year. </w:t>
            </w:r>
          </w:p>
        </w:tc>
      </w:tr>
      <w:tr w:rsidR="007C6804" w14:paraId="3334D355" w14:textId="77777777" w:rsidTr="00992839">
        <w:tc>
          <w:tcPr>
            <w:tcW w:w="2340" w:type="dxa"/>
          </w:tcPr>
          <w:p w14:paraId="32CC11E4" w14:textId="77777777" w:rsidR="007C6804" w:rsidRPr="007C6804" w:rsidRDefault="007C6804">
            <w:pPr>
              <w:rPr>
                <w:rFonts w:asciiTheme="majorHAnsi" w:hAnsiTheme="majorHAnsi"/>
                <w:color w:val="2F5496" w:themeColor="accent5" w:themeShade="BF"/>
              </w:rPr>
            </w:pPr>
          </w:p>
          <w:p w14:paraId="59D72275" w14:textId="77777777" w:rsidR="007C6804" w:rsidRPr="007C6804" w:rsidRDefault="007C6804">
            <w:pPr>
              <w:rPr>
                <w:rFonts w:asciiTheme="majorHAnsi" w:hAnsiTheme="majorHAnsi"/>
                <w:color w:val="2F5496" w:themeColor="accent5" w:themeShade="BF"/>
              </w:rPr>
            </w:pPr>
            <w:r w:rsidRPr="007C6804">
              <w:rPr>
                <w:rFonts w:asciiTheme="majorHAnsi" w:hAnsiTheme="majorHAnsi"/>
                <w:color w:val="2F5496" w:themeColor="accent5" w:themeShade="BF"/>
              </w:rPr>
              <w:t>Date</w:t>
            </w:r>
            <w:r w:rsidR="00B443CD">
              <w:rPr>
                <w:rFonts w:asciiTheme="majorHAnsi" w:hAnsiTheme="majorHAnsi"/>
                <w:color w:val="2F5496" w:themeColor="accent5" w:themeShade="BF"/>
              </w:rPr>
              <w:t>:</w:t>
            </w:r>
          </w:p>
        </w:tc>
        <w:sdt>
          <w:sdtPr>
            <w:rPr>
              <w:rFonts w:asciiTheme="majorHAnsi" w:hAnsiTheme="majorHAnsi"/>
              <w:color w:val="2F5496" w:themeColor="accent5" w:themeShade="BF"/>
              <w:sz w:val="28"/>
              <w:szCs w:val="28"/>
            </w:rPr>
            <w:id w:val="529007114"/>
            <w:placeholder>
              <w:docPart w:val="DefaultPlaceholder_-1854013438"/>
            </w:placeholder>
            <w:showingPlcHdr/>
            <w:date>
              <w:dateFormat w:val="M/d/yyyy"/>
              <w:lid w:val="en-US"/>
              <w:storeMappedDataAs w:val="dateTime"/>
              <w:calendar w:val="gregorian"/>
            </w:date>
          </w:sdtPr>
          <w:sdtContent>
            <w:tc>
              <w:tcPr>
                <w:tcW w:w="7920" w:type="dxa"/>
              </w:tcPr>
              <w:p w14:paraId="2D51B90C" w14:textId="18C7E579" w:rsidR="007C6804" w:rsidRDefault="00276686">
                <w:pPr>
                  <w:rPr>
                    <w:rFonts w:asciiTheme="majorHAnsi" w:hAnsiTheme="majorHAnsi"/>
                    <w:color w:val="2F5496" w:themeColor="accent5" w:themeShade="BF"/>
                    <w:sz w:val="28"/>
                    <w:szCs w:val="28"/>
                  </w:rPr>
                </w:pPr>
                <w:r w:rsidRPr="00270550">
                  <w:rPr>
                    <w:rStyle w:val="PlaceholderText"/>
                  </w:rPr>
                  <w:t>Click or tap to enter a date.</w:t>
                </w:r>
              </w:p>
            </w:tc>
          </w:sdtContent>
        </w:sdt>
      </w:tr>
      <w:tr w:rsidR="007C6804" w14:paraId="53FCE60B" w14:textId="77777777" w:rsidTr="00992839">
        <w:tc>
          <w:tcPr>
            <w:tcW w:w="2340" w:type="dxa"/>
          </w:tcPr>
          <w:p w14:paraId="0C9C32C8" w14:textId="77777777" w:rsidR="007C6804" w:rsidRPr="007C6804" w:rsidRDefault="007C6804">
            <w:pPr>
              <w:rPr>
                <w:rFonts w:asciiTheme="majorHAnsi" w:hAnsiTheme="majorHAnsi"/>
                <w:color w:val="2F5496" w:themeColor="accent5" w:themeShade="BF"/>
              </w:rPr>
            </w:pPr>
          </w:p>
          <w:p w14:paraId="5F54E065" w14:textId="77777777" w:rsidR="007C6804" w:rsidRDefault="007C6804">
            <w:pPr>
              <w:rPr>
                <w:rFonts w:asciiTheme="majorHAnsi" w:hAnsiTheme="majorHAnsi"/>
                <w:color w:val="2F5496" w:themeColor="accent5" w:themeShade="BF"/>
              </w:rPr>
            </w:pPr>
            <w:r>
              <w:rPr>
                <w:rFonts w:asciiTheme="majorHAnsi" w:hAnsiTheme="majorHAnsi"/>
                <w:color w:val="2F5496" w:themeColor="accent5" w:themeShade="BF"/>
              </w:rPr>
              <w:t>Contact Person</w:t>
            </w:r>
            <w:r w:rsidR="00B443CD">
              <w:rPr>
                <w:rFonts w:asciiTheme="majorHAnsi" w:hAnsiTheme="majorHAnsi"/>
                <w:color w:val="2F5496" w:themeColor="accent5" w:themeShade="BF"/>
              </w:rPr>
              <w:t>:</w:t>
            </w:r>
          </w:p>
          <w:p w14:paraId="5631764E" w14:textId="77777777" w:rsidR="00B443CD" w:rsidRPr="007C6804" w:rsidRDefault="00B443CD">
            <w:pPr>
              <w:rPr>
                <w:rFonts w:asciiTheme="majorHAnsi" w:hAnsiTheme="majorHAnsi"/>
                <w:color w:val="2F5496" w:themeColor="accent5" w:themeShade="BF"/>
              </w:rPr>
            </w:pPr>
            <w:r>
              <w:rPr>
                <w:rFonts w:asciiTheme="majorHAnsi" w:hAnsiTheme="majorHAnsi"/>
                <w:color w:val="2F5496" w:themeColor="accent5" w:themeShade="BF"/>
              </w:rPr>
              <w:t>(Name, email, phone)</w:t>
            </w:r>
          </w:p>
        </w:tc>
        <w:sdt>
          <w:sdtPr>
            <w:rPr>
              <w:rFonts w:asciiTheme="majorHAnsi" w:hAnsiTheme="majorHAnsi"/>
              <w:color w:val="2F5496" w:themeColor="accent5" w:themeShade="BF"/>
              <w:sz w:val="28"/>
              <w:szCs w:val="28"/>
            </w:rPr>
            <w:id w:val="2012027191"/>
            <w:placeholder>
              <w:docPart w:val="DefaultPlaceholder_-1854013440"/>
            </w:placeholder>
            <w:showingPlcHdr/>
          </w:sdtPr>
          <w:sdtContent>
            <w:tc>
              <w:tcPr>
                <w:tcW w:w="7920" w:type="dxa"/>
              </w:tcPr>
              <w:p w14:paraId="42947297" w14:textId="3D304475" w:rsidR="00B443CD" w:rsidRDefault="00C96C4D">
                <w:pPr>
                  <w:rPr>
                    <w:rFonts w:asciiTheme="majorHAnsi" w:hAnsiTheme="majorHAnsi"/>
                    <w:color w:val="2F5496" w:themeColor="accent5" w:themeShade="BF"/>
                    <w:sz w:val="28"/>
                    <w:szCs w:val="28"/>
                  </w:rPr>
                </w:pPr>
                <w:r w:rsidRPr="00270550">
                  <w:rPr>
                    <w:rStyle w:val="PlaceholderText"/>
                  </w:rPr>
                  <w:t>Click or tap here to enter text.</w:t>
                </w:r>
              </w:p>
            </w:tc>
          </w:sdtContent>
        </w:sdt>
      </w:tr>
      <w:tr w:rsidR="007C6804" w14:paraId="085DC6AA" w14:textId="77777777" w:rsidTr="00992839">
        <w:tc>
          <w:tcPr>
            <w:tcW w:w="2340" w:type="dxa"/>
          </w:tcPr>
          <w:p w14:paraId="28121003" w14:textId="77777777" w:rsidR="007C6804" w:rsidRPr="007C6804" w:rsidRDefault="007C6804">
            <w:pPr>
              <w:rPr>
                <w:rFonts w:asciiTheme="majorHAnsi" w:hAnsiTheme="majorHAnsi"/>
                <w:color w:val="2F5496" w:themeColor="accent5" w:themeShade="BF"/>
              </w:rPr>
            </w:pPr>
          </w:p>
          <w:p w14:paraId="57FCF8AA" w14:textId="77777777" w:rsidR="007C6804" w:rsidRPr="007C6804" w:rsidRDefault="006925CC">
            <w:pPr>
              <w:rPr>
                <w:rFonts w:asciiTheme="majorHAnsi" w:hAnsiTheme="majorHAnsi"/>
                <w:color w:val="2F5496" w:themeColor="accent5" w:themeShade="BF"/>
              </w:rPr>
            </w:pPr>
            <w:r>
              <w:rPr>
                <w:rFonts w:asciiTheme="majorHAnsi" w:hAnsiTheme="majorHAnsi"/>
                <w:color w:val="2F5496" w:themeColor="accent5" w:themeShade="BF"/>
              </w:rPr>
              <w:t>Requestor</w:t>
            </w:r>
            <w:r w:rsidR="00B443CD">
              <w:rPr>
                <w:rFonts w:asciiTheme="majorHAnsi" w:hAnsiTheme="majorHAnsi"/>
                <w:color w:val="2F5496" w:themeColor="accent5" w:themeShade="BF"/>
              </w:rPr>
              <w:t>:</w:t>
            </w:r>
          </w:p>
        </w:tc>
        <w:sdt>
          <w:sdtPr>
            <w:rPr>
              <w:rFonts w:asciiTheme="majorHAnsi" w:hAnsiTheme="majorHAnsi"/>
              <w:color w:val="2F5496" w:themeColor="accent5" w:themeShade="BF"/>
              <w:sz w:val="28"/>
              <w:szCs w:val="28"/>
            </w:rPr>
            <w:id w:val="-456488362"/>
            <w:placeholder>
              <w:docPart w:val="DefaultPlaceholder_-1854013440"/>
            </w:placeholder>
            <w:showingPlcHdr/>
          </w:sdtPr>
          <w:sdtContent>
            <w:tc>
              <w:tcPr>
                <w:tcW w:w="7920" w:type="dxa"/>
              </w:tcPr>
              <w:p w14:paraId="1EDC66BB" w14:textId="2F2287B5" w:rsidR="007C6804" w:rsidRDefault="00C96C4D">
                <w:pPr>
                  <w:rPr>
                    <w:rFonts w:asciiTheme="majorHAnsi" w:hAnsiTheme="majorHAnsi"/>
                    <w:color w:val="2F5496" w:themeColor="accent5" w:themeShade="BF"/>
                    <w:sz w:val="28"/>
                    <w:szCs w:val="28"/>
                  </w:rPr>
                </w:pPr>
                <w:r w:rsidRPr="00270550">
                  <w:rPr>
                    <w:rStyle w:val="PlaceholderText"/>
                  </w:rPr>
                  <w:t>Click or tap here to enter text.</w:t>
                </w:r>
              </w:p>
            </w:tc>
          </w:sdtContent>
        </w:sdt>
      </w:tr>
      <w:tr w:rsidR="007923A7" w14:paraId="6776F0BA" w14:textId="77777777" w:rsidTr="00992839">
        <w:tc>
          <w:tcPr>
            <w:tcW w:w="2340" w:type="dxa"/>
          </w:tcPr>
          <w:p w14:paraId="109B1A1D" w14:textId="77777777" w:rsidR="007923A7" w:rsidRDefault="007923A7">
            <w:pPr>
              <w:rPr>
                <w:rFonts w:asciiTheme="majorHAnsi" w:hAnsiTheme="majorHAnsi"/>
                <w:color w:val="2F5496" w:themeColor="accent5" w:themeShade="BF"/>
              </w:rPr>
            </w:pPr>
          </w:p>
          <w:p w14:paraId="29458069" w14:textId="77777777" w:rsidR="007923A7" w:rsidRDefault="007923A7">
            <w:pPr>
              <w:rPr>
                <w:rFonts w:asciiTheme="majorHAnsi" w:hAnsiTheme="majorHAnsi"/>
                <w:color w:val="2F5496" w:themeColor="accent5" w:themeShade="BF"/>
              </w:rPr>
            </w:pPr>
            <w:r>
              <w:rPr>
                <w:rFonts w:asciiTheme="majorHAnsi" w:hAnsiTheme="majorHAnsi"/>
                <w:color w:val="2F5496" w:themeColor="accent5" w:themeShade="BF"/>
              </w:rPr>
              <w:t>Amount of Request:</w:t>
            </w:r>
          </w:p>
        </w:tc>
        <w:sdt>
          <w:sdtPr>
            <w:rPr>
              <w:rFonts w:asciiTheme="majorHAnsi" w:hAnsiTheme="majorHAnsi"/>
              <w:color w:val="2F5496" w:themeColor="accent5" w:themeShade="BF"/>
              <w:sz w:val="28"/>
              <w:szCs w:val="28"/>
            </w:rPr>
            <w:id w:val="206615736"/>
            <w:placeholder>
              <w:docPart w:val="DefaultPlaceholder_-1854013440"/>
            </w:placeholder>
            <w:showingPlcHdr/>
          </w:sdtPr>
          <w:sdtContent>
            <w:tc>
              <w:tcPr>
                <w:tcW w:w="7920" w:type="dxa"/>
              </w:tcPr>
              <w:p w14:paraId="6A5C069F" w14:textId="31A787CF" w:rsidR="007923A7" w:rsidRDefault="00C96C4D">
                <w:pPr>
                  <w:rPr>
                    <w:rFonts w:asciiTheme="majorHAnsi" w:hAnsiTheme="majorHAnsi"/>
                    <w:color w:val="2F5496" w:themeColor="accent5" w:themeShade="BF"/>
                    <w:sz w:val="28"/>
                    <w:szCs w:val="28"/>
                  </w:rPr>
                </w:pPr>
                <w:r w:rsidRPr="00270550">
                  <w:rPr>
                    <w:rStyle w:val="PlaceholderText"/>
                  </w:rPr>
                  <w:t>Click or tap here to enter text.</w:t>
                </w:r>
              </w:p>
            </w:tc>
          </w:sdtContent>
        </w:sdt>
      </w:tr>
      <w:tr w:rsidR="002E6618" w14:paraId="03CBD327" w14:textId="77777777" w:rsidTr="00992839">
        <w:tc>
          <w:tcPr>
            <w:tcW w:w="2340" w:type="dxa"/>
          </w:tcPr>
          <w:p w14:paraId="1F7CD006" w14:textId="491C2119" w:rsidR="002E6618" w:rsidRDefault="002E6618">
            <w:pPr>
              <w:rPr>
                <w:rFonts w:asciiTheme="majorHAnsi" w:hAnsiTheme="majorHAnsi"/>
                <w:color w:val="2F5496" w:themeColor="accent5" w:themeShade="BF"/>
              </w:rPr>
            </w:pPr>
            <w:r>
              <w:rPr>
                <w:rFonts w:asciiTheme="majorHAnsi" w:hAnsiTheme="majorHAnsi"/>
                <w:color w:val="2F5496" w:themeColor="accent5" w:themeShade="BF"/>
              </w:rPr>
              <w:t>Type of Request:</w:t>
            </w:r>
          </w:p>
        </w:tc>
        <w:tc>
          <w:tcPr>
            <w:tcW w:w="7920" w:type="dxa"/>
          </w:tcPr>
          <w:p w14:paraId="54DC45C3" w14:textId="53F2750E" w:rsidR="002E6618" w:rsidRDefault="00C96C4D" w:rsidP="002E6618">
            <w:pPr>
              <w:pStyle w:val="ListParagraph"/>
              <w:rPr>
                <w:rFonts w:asciiTheme="majorHAnsi" w:hAnsiTheme="majorHAnsi"/>
                <w:color w:val="2F5496" w:themeColor="accent5" w:themeShade="BF"/>
              </w:rPr>
            </w:pPr>
            <w:sdt>
              <w:sdtPr>
                <w:rPr>
                  <w:rFonts w:asciiTheme="majorHAnsi" w:hAnsiTheme="majorHAnsi"/>
                  <w:color w:val="2F5496" w:themeColor="accent5" w:themeShade="BF"/>
                </w:rPr>
                <w:id w:val="1774360600"/>
                <w14:checkbox>
                  <w14:checked w14:val="0"/>
                  <w14:checkedState w14:val="2612" w14:font="MS Gothic"/>
                  <w14:uncheckedState w14:val="2610" w14:font="MS Gothic"/>
                </w14:checkbox>
              </w:sdtPr>
              <w:sdtContent>
                <w:r>
                  <w:rPr>
                    <w:rFonts w:ascii="MS Gothic" w:eastAsia="MS Gothic" w:hAnsiTheme="majorHAnsi" w:hint="eastAsia"/>
                    <w:color w:val="2F5496" w:themeColor="accent5" w:themeShade="BF"/>
                  </w:rPr>
                  <w:t>☐</w:t>
                </w:r>
              </w:sdtContent>
            </w:sdt>
            <w:r w:rsidR="002E6618">
              <w:rPr>
                <w:rFonts w:asciiTheme="majorHAnsi" w:hAnsiTheme="majorHAnsi"/>
                <w:color w:val="2F5496" w:themeColor="accent5" w:themeShade="BF"/>
              </w:rPr>
              <w:t xml:space="preserve">Community event               </w:t>
            </w:r>
            <w:sdt>
              <w:sdtPr>
                <w:rPr>
                  <w:rFonts w:asciiTheme="majorHAnsi" w:hAnsiTheme="majorHAnsi"/>
                  <w:color w:val="2F5496" w:themeColor="accent5" w:themeShade="BF"/>
                </w:rPr>
                <w:id w:val="1637597345"/>
                <w14:checkbox>
                  <w14:checked w14:val="0"/>
                  <w14:checkedState w14:val="2612" w14:font="MS Gothic"/>
                  <w14:uncheckedState w14:val="2610" w14:font="MS Gothic"/>
                </w14:checkbox>
              </w:sdtPr>
              <w:sdtContent>
                <w:r>
                  <w:rPr>
                    <w:rFonts w:ascii="MS Gothic" w:eastAsia="MS Gothic" w:hAnsi="MS Gothic" w:hint="eastAsia"/>
                    <w:color w:val="2F5496" w:themeColor="accent5" w:themeShade="BF"/>
                  </w:rPr>
                  <w:t>☐</w:t>
                </w:r>
              </w:sdtContent>
            </w:sdt>
            <w:r w:rsidR="002E6618">
              <w:rPr>
                <w:rFonts w:asciiTheme="majorHAnsi" w:hAnsiTheme="majorHAnsi"/>
                <w:color w:val="2F5496" w:themeColor="accent5" w:themeShade="BF"/>
              </w:rPr>
              <w:t xml:space="preserve"> </w:t>
            </w:r>
            <w:r w:rsidR="0045313E">
              <w:rPr>
                <w:rFonts w:asciiTheme="majorHAnsi" w:hAnsiTheme="majorHAnsi"/>
                <w:color w:val="2F5496" w:themeColor="accent5" w:themeShade="BF"/>
              </w:rPr>
              <w:t>Other: ______________________________</w:t>
            </w:r>
            <w:r w:rsidR="002E6618">
              <w:rPr>
                <w:rFonts w:asciiTheme="majorHAnsi" w:hAnsiTheme="majorHAnsi"/>
                <w:color w:val="2F5496" w:themeColor="accent5" w:themeShade="BF"/>
              </w:rPr>
              <w:t xml:space="preserve">          </w:t>
            </w:r>
          </w:p>
          <w:p w14:paraId="216D2781" w14:textId="237154CB" w:rsidR="002E6618" w:rsidRDefault="00C96C4D" w:rsidP="002E6618">
            <w:pPr>
              <w:pStyle w:val="ListParagraph"/>
              <w:rPr>
                <w:rFonts w:asciiTheme="majorHAnsi" w:hAnsiTheme="majorHAnsi"/>
                <w:color w:val="2F5496" w:themeColor="accent5" w:themeShade="BF"/>
              </w:rPr>
            </w:pPr>
            <w:sdt>
              <w:sdtPr>
                <w:rPr>
                  <w:rFonts w:asciiTheme="majorHAnsi" w:hAnsiTheme="majorHAnsi"/>
                  <w:color w:val="2F5496" w:themeColor="accent5" w:themeShade="BF"/>
                </w:rPr>
                <w:id w:val="106621960"/>
                <w14:checkbox>
                  <w14:checked w14:val="0"/>
                  <w14:checkedState w14:val="2612" w14:font="MS Gothic"/>
                  <w14:uncheckedState w14:val="2610" w14:font="MS Gothic"/>
                </w14:checkbox>
              </w:sdtPr>
              <w:sdtContent>
                <w:r>
                  <w:rPr>
                    <w:rFonts w:ascii="MS Gothic" w:eastAsia="MS Gothic" w:hAnsi="MS Gothic" w:hint="eastAsia"/>
                    <w:color w:val="2F5496" w:themeColor="accent5" w:themeShade="BF"/>
                  </w:rPr>
                  <w:t>☐</w:t>
                </w:r>
              </w:sdtContent>
            </w:sdt>
            <w:r w:rsidR="002E6618">
              <w:rPr>
                <w:rFonts w:asciiTheme="majorHAnsi" w:hAnsiTheme="majorHAnsi"/>
                <w:color w:val="2F5496" w:themeColor="accent5" w:themeShade="BF"/>
              </w:rPr>
              <w:t xml:space="preserve">Staff Training                                     </w:t>
            </w:r>
          </w:p>
          <w:p w14:paraId="12453340" w14:textId="0C66D2BA" w:rsidR="002E6618" w:rsidRPr="0045313E" w:rsidRDefault="00C96C4D" w:rsidP="0045313E">
            <w:pPr>
              <w:pStyle w:val="ListParagraph"/>
              <w:rPr>
                <w:rFonts w:asciiTheme="majorHAnsi" w:hAnsiTheme="majorHAnsi"/>
                <w:color w:val="2F5496" w:themeColor="accent5" w:themeShade="BF"/>
              </w:rPr>
            </w:pPr>
            <w:sdt>
              <w:sdtPr>
                <w:rPr>
                  <w:rFonts w:asciiTheme="majorHAnsi" w:hAnsiTheme="majorHAnsi"/>
                  <w:color w:val="2F5496" w:themeColor="accent5" w:themeShade="BF"/>
                </w:rPr>
                <w:id w:val="-1551142744"/>
                <w14:checkbox>
                  <w14:checked w14:val="0"/>
                  <w14:checkedState w14:val="2612" w14:font="MS Gothic"/>
                  <w14:uncheckedState w14:val="2610" w14:font="MS Gothic"/>
                </w14:checkbox>
              </w:sdtPr>
              <w:sdtContent>
                <w:r>
                  <w:rPr>
                    <w:rFonts w:ascii="MS Gothic" w:eastAsia="MS Gothic" w:hAnsi="MS Gothic" w:hint="eastAsia"/>
                    <w:color w:val="2F5496" w:themeColor="accent5" w:themeShade="BF"/>
                  </w:rPr>
                  <w:t>☐</w:t>
                </w:r>
              </w:sdtContent>
            </w:sdt>
            <w:r w:rsidR="002E6618">
              <w:rPr>
                <w:rFonts w:asciiTheme="majorHAnsi" w:hAnsiTheme="majorHAnsi"/>
                <w:color w:val="2F5496" w:themeColor="accent5" w:themeShade="BF"/>
              </w:rPr>
              <w:t xml:space="preserve">Coalition Support        </w:t>
            </w:r>
            <w:r w:rsidR="002E6914">
              <w:rPr>
                <w:rFonts w:asciiTheme="majorHAnsi" w:hAnsiTheme="majorHAnsi"/>
                <w:color w:val="2F5496" w:themeColor="accent5" w:themeShade="BF"/>
              </w:rPr>
              <w:t xml:space="preserve">         Attach information as needed.</w:t>
            </w:r>
            <w:r w:rsidR="002E6618">
              <w:rPr>
                <w:rFonts w:asciiTheme="majorHAnsi" w:hAnsiTheme="majorHAnsi"/>
                <w:color w:val="2F5496" w:themeColor="accent5" w:themeShade="BF"/>
              </w:rPr>
              <w:t xml:space="preserve">             </w:t>
            </w:r>
          </w:p>
        </w:tc>
      </w:tr>
      <w:tr w:rsidR="00D865A0" w14:paraId="2A5F0550" w14:textId="77777777" w:rsidTr="00992839">
        <w:tc>
          <w:tcPr>
            <w:tcW w:w="2340" w:type="dxa"/>
          </w:tcPr>
          <w:p w14:paraId="2592C6BD" w14:textId="03A0ACAC" w:rsidR="00D865A0" w:rsidRDefault="00D865A0">
            <w:pPr>
              <w:rPr>
                <w:rFonts w:asciiTheme="majorHAnsi" w:hAnsiTheme="majorHAnsi"/>
                <w:color w:val="2F5496" w:themeColor="accent5" w:themeShade="BF"/>
              </w:rPr>
            </w:pPr>
            <w:r>
              <w:rPr>
                <w:rFonts w:asciiTheme="majorHAnsi" w:hAnsiTheme="majorHAnsi"/>
                <w:color w:val="2F5496" w:themeColor="accent5" w:themeShade="BF"/>
              </w:rPr>
              <w:t>Describe Program Request</w:t>
            </w:r>
            <w:r w:rsidR="002E6914">
              <w:rPr>
                <w:rFonts w:asciiTheme="majorHAnsi" w:hAnsiTheme="majorHAnsi"/>
                <w:color w:val="2F5496" w:themeColor="accent5" w:themeShade="BF"/>
              </w:rPr>
              <w:t>:</w:t>
            </w:r>
          </w:p>
        </w:tc>
        <w:sdt>
          <w:sdtPr>
            <w:rPr>
              <w:rFonts w:asciiTheme="majorHAnsi" w:hAnsiTheme="majorHAnsi"/>
              <w:color w:val="2F5496" w:themeColor="accent5" w:themeShade="BF"/>
            </w:rPr>
            <w:id w:val="813223266"/>
            <w:placeholder>
              <w:docPart w:val="DefaultPlaceholder_-1854013440"/>
            </w:placeholder>
            <w:showingPlcHdr/>
          </w:sdtPr>
          <w:sdtContent>
            <w:tc>
              <w:tcPr>
                <w:tcW w:w="7920" w:type="dxa"/>
              </w:tcPr>
              <w:p w14:paraId="0ADF0F6A" w14:textId="508C7A81" w:rsidR="00D865A0" w:rsidRPr="00C96C4D" w:rsidRDefault="00C96C4D" w:rsidP="00C96C4D">
                <w:pPr>
                  <w:rPr>
                    <w:rFonts w:asciiTheme="majorHAnsi" w:hAnsiTheme="majorHAnsi"/>
                    <w:color w:val="2F5496" w:themeColor="accent5" w:themeShade="BF"/>
                  </w:rPr>
                </w:pPr>
                <w:r w:rsidRPr="00270550">
                  <w:rPr>
                    <w:rStyle w:val="PlaceholderText"/>
                  </w:rPr>
                  <w:t>Click or tap here to enter text.</w:t>
                </w:r>
              </w:p>
            </w:tc>
          </w:sdtContent>
        </w:sdt>
      </w:tr>
      <w:tr w:rsidR="007923A7" w14:paraId="22C99E1D" w14:textId="77777777" w:rsidTr="00992839">
        <w:tc>
          <w:tcPr>
            <w:tcW w:w="2340" w:type="dxa"/>
          </w:tcPr>
          <w:p w14:paraId="77C1A7A4" w14:textId="0CC2B2AA" w:rsidR="006A661B" w:rsidRPr="007C6804" w:rsidRDefault="007923A7">
            <w:pPr>
              <w:rPr>
                <w:rFonts w:asciiTheme="majorHAnsi" w:hAnsiTheme="majorHAnsi"/>
                <w:color w:val="2F5496" w:themeColor="accent5" w:themeShade="BF"/>
              </w:rPr>
            </w:pPr>
            <w:r>
              <w:rPr>
                <w:rFonts w:asciiTheme="majorHAnsi" w:hAnsiTheme="majorHAnsi"/>
                <w:color w:val="2F5496" w:themeColor="accent5" w:themeShade="BF"/>
              </w:rPr>
              <w:t>Targeted Community:</w:t>
            </w:r>
          </w:p>
        </w:tc>
        <w:tc>
          <w:tcPr>
            <w:tcW w:w="7920" w:type="dxa"/>
          </w:tcPr>
          <w:p w14:paraId="5B4936D6" w14:textId="1D336E31" w:rsidR="007923A7" w:rsidRDefault="002E6914">
            <w:pPr>
              <w:rPr>
                <w:rFonts w:asciiTheme="majorHAnsi" w:hAnsiTheme="majorHAnsi"/>
                <w:color w:val="2F5496" w:themeColor="accent5" w:themeShade="BF"/>
                <w:sz w:val="28"/>
                <w:szCs w:val="28"/>
              </w:rPr>
            </w:pPr>
            <w:r>
              <w:rPr>
                <w:rFonts w:asciiTheme="majorHAnsi" w:hAnsiTheme="majorHAnsi"/>
                <w:color w:val="2F5496" w:themeColor="accent5" w:themeShade="BF"/>
              </w:rPr>
              <w:t>(Geographic area)</w:t>
            </w:r>
            <w:r w:rsidR="00C96C4D">
              <w:rPr>
                <w:rFonts w:asciiTheme="majorHAnsi" w:hAnsiTheme="majorHAnsi"/>
                <w:color w:val="2F5496" w:themeColor="accent5" w:themeShade="BF"/>
              </w:rPr>
              <w:t xml:space="preserve"> </w:t>
            </w:r>
            <w:sdt>
              <w:sdtPr>
                <w:rPr>
                  <w:rFonts w:asciiTheme="majorHAnsi" w:hAnsiTheme="majorHAnsi"/>
                  <w:color w:val="2F5496" w:themeColor="accent5" w:themeShade="BF"/>
                </w:rPr>
                <w:id w:val="1005092072"/>
                <w:placeholder>
                  <w:docPart w:val="DefaultPlaceholder_-1854013440"/>
                </w:placeholder>
                <w:showingPlcHdr/>
              </w:sdtPr>
              <w:sdtContent>
                <w:r w:rsidR="00C96C4D" w:rsidRPr="00270550">
                  <w:rPr>
                    <w:rStyle w:val="PlaceholderText"/>
                  </w:rPr>
                  <w:t>Click or tap here to enter text.</w:t>
                </w:r>
              </w:sdtContent>
            </w:sdt>
          </w:p>
        </w:tc>
      </w:tr>
      <w:tr w:rsidR="00BF26EB" w14:paraId="3AD303A7" w14:textId="77777777" w:rsidTr="00992839">
        <w:tc>
          <w:tcPr>
            <w:tcW w:w="2340" w:type="dxa"/>
          </w:tcPr>
          <w:p w14:paraId="6CED965F" w14:textId="1BCF9242" w:rsidR="00BF26EB" w:rsidRPr="0045313E" w:rsidRDefault="0045313E">
            <w:pPr>
              <w:rPr>
                <w:rFonts w:asciiTheme="majorHAnsi" w:hAnsiTheme="majorHAnsi"/>
                <w:color w:val="2F5496" w:themeColor="accent5" w:themeShade="BF"/>
              </w:rPr>
            </w:pPr>
            <w:r>
              <w:rPr>
                <w:rFonts w:asciiTheme="majorHAnsi" w:hAnsiTheme="majorHAnsi"/>
                <w:color w:val="2F5496" w:themeColor="accent5" w:themeShade="BF"/>
              </w:rPr>
              <w:t>Describe how and where matching funds will be applied.  If in-kind, describe:</w:t>
            </w:r>
          </w:p>
        </w:tc>
        <w:sdt>
          <w:sdtPr>
            <w:rPr>
              <w:rFonts w:asciiTheme="majorHAnsi" w:hAnsiTheme="majorHAnsi"/>
              <w:color w:val="2F5496" w:themeColor="accent5" w:themeShade="BF"/>
            </w:rPr>
            <w:id w:val="1315990800"/>
            <w:placeholder>
              <w:docPart w:val="DefaultPlaceholder_-1854013440"/>
            </w:placeholder>
            <w:showingPlcHdr/>
          </w:sdtPr>
          <w:sdtContent>
            <w:tc>
              <w:tcPr>
                <w:tcW w:w="7920" w:type="dxa"/>
              </w:tcPr>
              <w:p w14:paraId="612746C6" w14:textId="29B5A25E" w:rsidR="00BF26EB" w:rsidRDefault="00C96C4D">
                <w:pPr>
                  <w:rPr>
                    <w:rFonts w:asciiTheme="majorHAnsi" w:hAnsiTheme="majorHAnsi"/>
                    <w:color w:val="2F5496" w:themeColor="accent5" w:themeShade="BF"/>
                  </w:rPr>
                </w:pPr>
                <w:r w:rsidRPr="00270550">
                  <w:rPr>
                    <w:rStyle w:val="PlaceholderText"/>
                  </w:rPr>
                  <w:t>Click or tap here to enter text.</w:t>
                </w:r>
              </w:p>
            </w:tc>
          </w:sdtContent>
        </w:sdt>
      </w:tr>
      <w:tr w:rsidR="00BF26EB" w14:paraId="68D4D6DE" w14:textId="77777777" w:rsidTr="00992839">
        <w:tc>
          <w:tcPr>
            <w:tcW w:w="2340" w:type="dxa"/>
          </w:tcPr>
          <w:p w14:paraId="2D4F5170" w14:textId="052AC1CA" w:rsidR="0045313E" w:rsidRPr="00BF26EB" w:rsidRDefault="0045313E">
            <w:pPr>
              <w:rPr>
                <w:rFonts w:asciiTheme="majorHAnsi" w:hAnsiTheme="majorHAnsi"/>
                <w:color w:val="2F5496" w:themeColor="accent5" w:themeShade="BF"/>
              </w:rPr>
            </w:pPr>
            <w:r>
              <w:rPr>
                <w:rFonts w:asciiTheme="majorHAnsi" w:hAnsiTheme="majorHAnsi"/>
                <w:color w:val="2F5496" w:themeColor="accent5" w:themeShade="BF"/>
              </w:rPr>
              <w:t xml:space="preserve">Identify  Key People, Coalitions, and/or </w:t>
            </w:r>
            <w:r w:rsidR="00BF26EB">
              <w:rPr>
                <w:rFonts w:asciiTheme="majorHAnsi" w:hAnsiTheme="majorHAnsi"/>
                <w:color w:val="2F5496" w:themeColor="accent5" w:themeShade="BF"/>
              </w:rPr>
              <w:t>Community Partners</w:t>
            </w:r>
            <w:r>
              <w:rPr>
                <w:rFonts w:asciiTheme="majorHAnsi" w:hAnsiTheme="majorHAnsi"/>
                <w:color w:val="2F5496" w:themeColor="accent5" w:themeShade="BF"/>
              </w:rPr>
              <w:t xml:space="preserve"> involved in program</w:t>
            </w:r>
            <w:r w:rsidR="00BF26EB">
              <w:rPr>
                <w:rFonts w:asciiTheme="majorHAnsi" w:hAnsiTheme="majorHAnsi"/>
                <w:color w:val="2F5496" w:themeColor="accent5" w:themeShade="BF"/>
              </w:rPr>
              <w:t>:</w:t>
            </w:r>
          </w:p>
        </w:tc>
        <w:tc>
          <w:tcPr>
            <w:tcW w:w="7920" w:type="dxa"/>
          </w:tcPr>
          <w:sdt>
            <w:sdtPr>
              <w:rPr>
                <w:rFonts w:asciiTheme="majorHAnsi" w:hAnsiTheme="majorHAnsi"/>
                <w:color w:val="2F5496" w:themeColor="accent5" w:themeShade="BF"/>
              </w:rPr>
              <w:id w:val="870575949"/>
              <w:placeholder>
                <w:docPart w:val="DefaultPlaceholder_-1854013440"/>
              </w:placeholder>
              <w:showingPlcHdr/>
            </w:sdtPr>
            <w:sdtContent>
              <w:p w14:paraId="56F3EFC1" w14:textId="6ADDA308" w:rsidR="00BF26EB" w:rsidRDefault="00C96C4D">
                <w:pPr>
                  <w:rPr>
                    <w:rFonts w:asciiTheme="majorHAnsi" w:hAnsiTheme="majorHAnsi"/>
                    <w:color w:val="2F5496" w:themeColor="accent5" w:themeShade="BF"/>
                  </w:rPr>
                </w:pPr>
                <w:r w:rsidRPr="00270550">
                  <w:rPr>
                    <w:rStyle w:val="PlaceholderText"/>
                  </w:rPr>
                  <w:t>Click or tap here to enter text.</w:t>
                </w:r>
              </w:p>
            </w:sdtContent>
          </w:sdt>
          <w:p w14:paraId="0418A8A9" w14:textId="77777777" w:rsidR="00BF26EB" w:rsidRDefault="00BF26EB">
            <w:pPr>
              <w:rPr>
                <w:rFonts w:asciiTheme="majorHAnsi" w:hAnsiTheme="majorHAnsi"/>
                <w:color w:val="2F5496" w:themeColor="accent5" w:themeShade="BF"/>
              </w:rPr>
            </w:pPr>
          </w:p>
          <w:p w14:paraId="33DAB815" w14:textId="77777777" w:rsidR="00BF26EB" w:rsidRDefault="00BF26EB">
            <w:pPr>
              <w:rPr>
                <w:rFonts w:asciiTheme="majorHAnsi" w:hAnsiTheme="majorHAnsi"/>
                <w:color w:val="2F5496" w:themeColor="accent5" w:themeShade="BF"/>
              </w:rPr>
            </w:pPr>
          </w:p>
        </w:tc>
      </w:tr>
      <w:tr w:rsidR="000C1AED" w14:paraId="3D667ADE" w14:textId="77777777" w:rsidTr="00EA367D">
        <w:tc>
          <w:tcPr>
            <w:tcW w:w="10260" w:type="dxa"/>
            <w:gridSpan w:val="2"/>
          </w:tcPr>
          <w:p w14:paraId="4843E94D" w14:textId="77777777" w:rsidR="000C1AED" w:rsidRPr="00A944FB" w:rsidRDefault="000C1AED" w:rsidP="000C1AED">
            <w:pPr>
              <w:rPr>
                <w:rFonts w:asciiTheme="majorHAnsi" w:hAnsiTheme="majorHAnsi"/>
                <w:color w:val="2F5496" w:themeColor="accent5" w:themeShade="BF"/>
                <w:u w:val="single"/>
              </w:rPr>
            </w:pPr>
            <w:r w:rsidRPr="00A944FB">
              <w:rPr>
                <w:rFonts w:asciiTheme="majorHAnsi" w:hAnsiTheme="majorHAnsi"/>
                <w:i/>
                <w:color w:val="2F5496" w:themeColor="accent5" w:themeShade="BF"/>
                <w:u w:val="single"/>
              </w:rPr>
              <w:t>Please note</w:t>
            </w:r>
            <w:r w:rsidRPr="00A944FB">
              <w:rPr>
                <w:rFonts w:asciiTheme="majorHAnsi" w:hAnsiTheme="majorHAnsi"/>
                <w:color w:val="2F5496" w:themeColor="accent5" w:themeShade="BF"/>
                <w:u w:val="single"/>
              </w:rPr>
              <w:t xml:space="preserve">:  </w:t>
            </w:r>
          </w:p>
          <w:p w14:paraId="0EC2C4B8" w14:textId="04C53003" w:rsidR="000C1AED" w:rsidRPr="0045313E" w:rsidRDefault="000C1AED" w:rsidP="000C1AED">
            <w:pPr>
              <w:rPr>
                <w:rFonts w:asciiTheme="majorHAnsi" w:hAnsiTheme="majorHAnsi"/>
                <w:color w:val="2F5496" w:themeColor="accent5" w:themeShade="BF"/>
              </w:rPr>
            </w:pPr>
            <w:r>
              <w:rPr>
                <w:rFonts w:asciiTheme="majorHAnsi" w:hAnsiTheme="majorHAnsi"/>
                <w:color w:val="2F5496" w:themeColor="accent5" w:themeShade="BF"/>
              </w:rPr>
              <w:t>All programming must be consistent with the implementation of Recovery-Oriented Systems of Care (ROSC).</w:t>
            </w:r>
          </w:p>
          <w:p w14:paraId="610177D8" w14:textId="77777777" w:rsidR="000C1AED" w:rsidRDefault="000C1AED" w:rsidP="000C1AED">
            <w:pPr>
              <w:rPr>
                <w:rFonts w:asciiTheme="majorHAnsi" w:hAnsiTheme="majorHAnsi"/>
                <w:color w:val="2F5496" w:themeColor="accent5" w:themeShade="BF"/>
              </w:rPr>
            </w:pPr>
            <w:r w:rsidRPr="000C1AED">
              <w:rPr>
                <w:rFonts w:asciiTheme="majorHAnsi" w:hAnsiTheme="majorHAnsi"/>
                <w:i/>
                <w:color w:val="2F5496" w:themeColor="accent5" w:themeShade="BF"/>
              </w:rPr>
              <w:t>Recovery-oriented systems support person-centered and self-directed approaches to care that build on the strengths and resilience of individuals, families, and communities to take responsibility for their sustained health, wellness and recovery from alcohol and drug problems</w:t>
            </w:r>
            <w:r>
              <w:rPr>
                <w:rFonts w:asciiTheme="majorHAnsi" w:hAnsiTheme="majorHAnsi"/>
                <w:color w:val="2F5496" w:themeColor="accent5" w:themeShade="BF"/>
              </w:rPr>
              <w:t xml:space="preserve"> (Center for Substance Abuse Treatment, 2005).</w:t>
            </w:r>
          </w:p>
          <w:p w14:paraId="105F91BB" w14:textId="77777777" w:rsidR="000C1AED" w:rsidRPr="000C1AED" w:rsidRDefault="000C1AED" w:rsidP="000C1AED">
            <w:pPr>
              <w:rPr>
                <w:rFonts w:asciiTheme="majorHAnsi" w:hAnsiTheme="majorHAnsi"/>
                <w:color w:val="2F5496" w:themeColor="accent5" w:themeShade="BF"/>
                <w:sz w:val="8"/>
                <w:szCs w:val="8"/>
              </w:rPr>
            </w:pPr>
            <w:r w:rsidRPr="007C6804">
              <w:rPr>
                <w:rFonts w:asciiTheme="majorHAnsi" w:hAnsiTheme="majorHAnsi"/>
                <w:color w:val="2F5496" w:themeColor="accent5" w:themeShade="BF"/>
              </w:rPr>
              <w:t xml:space="preserve"> </w:t>
            </w:r>
          </w:p>
        </w:tc>
      </w:tr>
      <w:tr w:rsidR="000C1AED" w14:paraId="33446678" w14:textId="77777777" w:rsidTr="00373336">
        <w:tc>
          <w:tcPr>
            <w:tcW w:w="10260" w:type="dxa"/>
            <w:gridSpan w:val="2"/>
            <w:shd w:val="clear" w:color="auto" w:fill="E7E6E6" w:themeFill="background2"/>
          </w:tcPr>
          <w:p w14:paraId="1F845883" w14:textId="77777777" w:rsidR="000C1AED" w:rsidRPr="000C1AED" w:rsidRDefault="000C1AED" w:rsidP="000C1AED">
            <w:pPr>
              <w:rPr>
                <w:rFonts w:asciiTheme="majorHAnsi" w:hAnsiTheme="majorHAnsi"/>
                <w:b/>
                <w:i/>
                <w:color w:val="2F5496" w:themeColor="accent5" w:themeShade="BF"/>
              </w:rPr>
            </w:pPr>
            <w:r w:rsidRPr="000C1AED">
              <w:rPr>
                <w:rFonts w:asciiTheme="majorHAnsi" w:hAnsiTheme="majorHAnsi"/>
                <w:b/>
                <w:i/>
                <w:color w:val="2F5496" w:themeColor="accent5" w:themeShade="BF"/>
              </w:rPr>
              <w:t>CMHPSM Office Use Only</w:t>
            </w:r>
          </w:p>
        </w:tc>
      </w:tr>
      <w:tr w:rsidR="000C1AED" w14:paraId="471D6626" w14:textId="77777777" w:rsidTr="001B77BB">
        <w:tc>
          <w:tcPr>
            <w:tcW w:w="2340" w:type="dxa"/>
            <w:shd w:val="clear" w:color="auto" w:fill="E7E6E6" w:themeFill="background2"/>
          </w:tcPr>
          <w:p w14:paraId="621BCB01" w14:textId="77777777" w:rsidR="000C1AED" w:rsidRDefault="000C1AED" w:rsidP="000C1AED">
            <w:pPr>
              <w:rPr>
                <w:rFonts w:asciiTheme="majorHAnsi" w:hAnsiTheme="majorHAnsi"/>
                <w:color w:val="2F5496" w:themeColor="accent5" w:themeShade="BF"/>
                <w:sz w:val="28"/>
                <w:szCs w:val="28"/>
              </w:rPr>
            </w:pPr>
          </w:p>
          <w:p w14:paraId="5F47D528" w14:textId="77777777" w:rsidR="000C1AED" w:rsidRDefault="000C1AED" w:rsidP="000C1AED">
            <w:pPr>
              <w:rPr>
                <w:rFonts w:asciiTheme="majorHAnsi" w:hAnsiTheme="majorHAnsi"/>
                <w:color w:val="2F5496" w:themeColor="accent5" w:themeShade="BF"/>
              </w:rPr>
            </w:pPr>
          </w:p>
          <w:p w14:paraId="0E286308" w14:textId="54590902" w:rsidR="000C1AED" w:rsidRPr="001B77BB" w:rsidRDefault="000C1AED" w:rsidP="000C1AED">
            <w:pPr>
              <w:rPr>
                <w:rFonts w:asciiTheme="majorHAnsi" w:hAnsiTheme="majorHAnsi"/>
                <w:color w:val="2F5496" w:themeColor="accent5" w:themeShade="BF"/>
              </w:rPr>
            </w:pPr>
            <w:r>
              <w:rPr>
                <w:rFonts w:asciiTheme="majorHAnsi" w:hAnsiTheme="majorHAnsi"/>
                <w:color w:val="2F5496" w:themeColor="accent5" w:themeShade="BF"/>
              </w:rPr>
              <w:t>Amount Recommended &amp; Comments:</w:t>
            </w:r>
          </w:p>
        </w:tc>
        <w:tc>
          <w:tcPr>
            <w:tcW w:w="7920" w:type="dxa"/>
            <w:shd w:val="clear" w:color="auto" w:fill="E7E6E6" w:themeFill="background2"/>
          </w:tcPr>
          <w:sdt>
            <w:sdtPr>
              <w:rPr>
                <w:rFonts w:asciiTheme="majorHAnsi" w:hAnsiTheme="majorHAnsi"/>
                <w:color w:val="2F5496" w:themeColor="accent5" w:themeShade="BF"/>
              </w:rPr>
              <w:id w:val="-189066680"/>
              <w:placeholder>
                <w:docPart w:val="DefaultPlaceholder_-1854013440"/>
              </w:placeholder>
              <w:showingPlcHdr/>
            </w:sdtPr>
            <w:sdtContent>
              <w:bookmarkStart w:id="0" w:name="_GoBack" w:displacedByCustomXml="prev"/>
              <w:p w14:paraId="3E6BD358" w14:textId="47810479" w:rsidR="000C1AED" w:rsidRDefault="00C96C4D" w:rsidP="000C1AED">
                <w:pPr>
                  <w:rPr>
                    <w:rFonts w:asciiTheme="majorHAnsi" w:hAnsiTheme="majorHAnsi"/>
                    <w:color w:val="2F5496" w:themeColor="accent5" w:themeShade="BF"/>
                  </w:rPr>
                </w:pPr>
                <w:r w:rsidRPr="00270550">
                  <w:rPr>
                    <w:rStyle w:val="PlaceholderText"/>
                  </w:rPr>
                  <w:t>Click or tap here to enter text.</w:t>
                </w:r>
              </w:p>
              <w:bookmarkEnd w:id="0" w:displacedByCustomXml="next"/>
            </w:sdtContent>
          </w:sdt>
          <w:p w14:paraId="49979B9A" w14:textId="77777777" w:rsidR="000C1AED" w:rsidRDefault="000C1AED" w:rsidP="000C1AED">
            <w:pPr>
              <w:rPr>
                <w:rFonts w:asciiTheme="majorHAnsi" w:hAnsiTheme="majorHAnsi"/>
                <w:color w:val="2F5496" w:themeColor="accent5" w:themeShade="BF"/>
              </w:rPr>
            </w:pPr>
          </w:p>
          <w:p w14:paraId="58394B78" w14:textId="77777777" w:rsidR="000C1AED" w:rsidRDefault="000C1AED" w:rsidP="000C1AED">
            <w:pPr>
              <w:rPr>
                <w:rFonts w:asciiTheme="majorHAnsi" w:hAnsiTheme="majorHAnsi"/>
                <w:color w:val="2F5496" w:themeColor="accent5" w:themeShade="BF"/>
              </w:rPr>
            </w:pPr>
          </w:p>
          <w:p w14:paraId="29112358" w14:textId="73002431" w:rsidR="000C1AED" w:rsidRDefault="000C1AED" w:rsidP="000C1AED">
            <w:pPr>
              <w:rPr>
                <w:rFonts w:asciiTheme="majorHAnsi" w:hAnsiTheme="majorHAnsi"/>
                <w:color w:val="2F5496" w:themeColor="accent5" w:themeShade="BF"/>
              </w:rPr>
            </w:pPr>
          </w:p>
          <w:p w14:paraId="67795466" w14:textId="77777777" w:rsidR="0045313E" w:rsidRDefault="0045313E" w:rsidP="000C1AED">
            <w:pPr>
              <w:rPr>
                <w:rFonts w:asciiTheme="majorHAnsi" w:hAnsiTheme="majorHAnsi"/>
                <w:color w:val="2F5496" w:themeColor="accent5" w:themeShade="BF"/>
              </w:rPr>
            </w:pPr>
          </w:p>
          <w:p w14:paraId="5AE610BF" w14:textId="77777777" w:rsidR="00BA34E0" w:rsidRDefault="00BA34E0" w:rsidP="000C1AED">
            <w:pPr>
              <w:rPr>
                <w:rFonts w:asciiTheme="majorHAnsi" w:hAnsiTheme="majorHAnsi"/>
                <w:color w:val="2F5496" w:themeColor="accent5" w:themeShade="BF"/>
              </w:rPr>
            </w:pPr>
          </w:p>
        </w:tc>
      </w:tr>
    </w:tbl>
    <w:p w14:paraId="4DE495D2" w14:textId="77777777" w:rsidR="007C6804" w:rsidRPr="007C6804" w:rsidRDefault="007C6804">
      <w:pPr>
        <w:rPr>
          <w:rFonts w:asciiTheme="majorHAnsi" w:hAnsiTheme="majorHAnsi"/>
          <w:color w:val="2F5496" w:themeColor="accent5" w:themeShade="BF"/>
          <w:sz w:val="28"/>
          <w:szCs w:val="28"/>
        </w:rPr>
      </w:pPr>
    </w:p>
    <w:sectPr w:rsidR="007C6804" w:rsidRPr="007C6804" w:rsidSect="0099283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3FDE" w14:textId="77777777" w:rsidR="00C7782C" w:rsidRDefault="00C7782C" w:rsidP="001B77BB">
      <w:pPr>
        <w:spacing w:after="0" w:line="240" w:lineRule="auto"/>
      </w:pPr>
      <w:r>
        <w:separator/>
      </w:r>
    </w:p>
  </w:endnote>
  <w:endnote w:type="continuationSeparator" w:id="0">
    <w:p w14:paraId="600495FF" w14:textId="77777777" w:rsidR="00C7782C" w:rsidRDefault="00C7782C" w:rsidP="001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8297C" w14:textId="77777777" w:rsidR="00C7782C" w:rsidRDefault="00C7782C" w:rsidP="001B77BB">
      <w:pPr>
        <w:spacing w:after="0" w:line="240" w:lineRule="auto"/>
      </w:pPr>
      <w:r>
        <w:separator/>
      </w:r>
    </w:p>
  </w:footnote>
  <w:footnote w:type="continuationSeparator" w:id="0">
    <w:p w14:paraId="419A0A88" w14:textId="77777777" w:rsidR="00C7782C" w:rsidRDefault="00C7782C" w:rsidP="001B7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090D"/>
    <w:multiLevelType w:val="hybridMultilevel"/>
    <w:tmpl w:val="EE38A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804"/>
    <w:rsid w:val="000C1AED"/>
    <w:rsid w:val="001B77BB"/>
    <w:rsid w:val="00276686"/>
    <w:rsid w:val="002E6618"/>
    <w:rsid w:val="002E6914"/>
    <w:rsid w:val="0045313E"/>
    <w:rsid w:val="00654453"/>
    <w:rsid w:val="006925CC"/>
    <w:rsid w:val="006A661B"/>
    <w:rsid w:val="007923A7"/>
    <w:rsid w:val="007C6804"/>
    <w:rsid w:val="007E5BD5"/>
    <w:rsid w:val="008F2C7E"/>
    <w:rsid w:val="00992839"/>
    <w:rsid w:val="00A944FB"/>
    <w:rsid w:val="00AD57C0"/>
    <w:rsid w:val="00B24C92"/>
    <w:rsid w:val="00B25F77"/>
    <w:rsid w:val="00B443CD"/>
    <w:rsid w:val="00BA34E0"/>
    <w:rsid w:val="00BF26EB"/>
    <w:rsid w:val="00C7782C"/>
    <w:rsid w:val="00C96C4D"/>
    <w:rsid w:val="00D865A0"/>
    <w:rsid w:val="00F67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B7A6"/>
  <w15:chartTrackingRefBased/>
  <w15:docId w15:val="{C2588F62-8ED3-4627-8055-C75BE848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804"/>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sid w:val="007C6804"/>
    <w:rPr>
      <w:rFonts w:asciiTheme="majorHAnsi" w:eastAsiaTheme="majorEastAsia" w:hAnsiTheme="majorHAnsi" w:cstheme="majorBidi"/>
      <w:caps/>
      <w:color w:val="1F4E79" w:themeColor="accent1" w:themeShade="80"/>
      <w:kern w:val="28"/>
      <w:sz w:val="38"/>
      <w:szCs w:val="38"/>
      <w:lang w:eastAsia="ja-JP"/>
    </w:rPr>
  </w:style>
  <w:style w:type="paragraph" w:styleId="Subtitle">
    <w:name w:val="Subtitle"/>
    <w:basedOn w:val="Normal"/>
    <w:next w:val="Normal"/>
    <w:link w:val="SubtitleChar"/>
    <w:uiPriority w:val="11"/>
    <w:qFormat/>
    <w:rsid w:val="007C6804"/>
    <w:pPr>
      <w:numPr>
        <w:ilvl w:val="1"/>
      </w:numPr>
      <w:pBdr>
        <w:left w:val="double" w:sz="18" w:space="4" w:color="1F4E79" w:themeColor="accent1" w:themeShade="80"/>
      </w:pBdr>
      <w:spacing w:before="80" w:after="0" w:line="280" w:lineRule="exact"/>
    </w:pPr>
    <w:rPr>
      <w:b/>
      <w:bCs/>
      <w:color w:val="5B9BD5" w:themeColor="accent1"/>
      <w:sz w:val="24"/>
      <w:szCs w:val="24"/>
      <w:lang w:eastAsia="ja-JP"/>
    </w:rPr>
  </w:style>
  <w:style w:type="character" w:customStyle="1" w:styleId="SubtitleChar">
    <w:name w:val="Subtitle Char"/>
    <w:basedOn w:val="DefaultParagraphFont"/>
    <w:link w:val="Subtitle"/>
    <w:uiPriority w:val="11"/>
    <w:rsid w:val="007C6804"/>
    <w:rPr>
      <w:b/>
      <w:bCs/>
      <w:color w:val="5B9BD5" w:themeColor="accent1"/>
      <w:sz w:val="24"/>
      <w:szCs w:val="24"/>
      <w:lang w:eastAsia="ja-JP"/>
    </w:rPr>
  </w:style>
  <w:style w:type="table" w:styleId="TableGrid">
    <w:name w:val="Table Grid"/>
    <w:basedOn w:val="TableNormal"/>
    <w:uiPriority w:val="39"/>
    <w:rsid w:val="007C6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EB"/>
    <w:rPr>
      <w:rFonts w:ascii="Segoe UI" w:hAnsi="Segoe UI" w:cs="Segoe UI"/>
      <w:sz w:val="18"/>
      <w:szCs w:val="18"/>
    </w:rPr>
  </w:style>
  <w:style w:type="paragraph" w:styleId="Header">
    <w:name w:val="header"/>
    <w:basedOn w:val="Normal"/>
    <w:link w:val="HeaderChar"/>
    <w:uiPriority w:val="99"/>
    <w:unhideWhenUsed/>
    <w:rsid w:val="001B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7BB"/>
  </w:style>
  <w:style w:type="paragraph" w:styleId="Footer">
    <w:name w:val="footer"/>
    <w:basedOn w:val="Normal"/>
    <w:link w:val="FooterChar"/>
    <w:uiPriority w:val="99"/>
    <w:unhideWhenUsed/>
    <w:rsid w:val="001B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7BB"/>
  </w:style>
  <w:style w:type="paragraph" w:styleId="ListParagraph">
    <w:name w:val="List Paragraph"/>
    <w:basedOn w:val="Normal"/>
    <w:uiPriority w:val="34"/>
    <w:qFormat/>
    <w:rsid w:val="006A661B"/>
    <w:pPr>
      <w:ind w:left="720"/>
      <w:contextualSpacing/>
    </w:pPr>
  </w:style>
  <w:style w:type="character" w:styleId="PlaceholderText">
    <w:name w:val="Placeholder Text"/>
    <w:basedOn w:val="DefaultParagraphFont"/>
    <w:uiPriority w:val="99"/>
    <w:semiHidden/>
    <w:rsid w:val="002766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2E20B02-197A-454A-82C2-35807B84E6CA}"/>
      </w:docPartPr>
      <w:docPartBody>
        <w:p w:rsidR="00000000" w:rsidRDefault="001033D8">
          <w:r w:rsidRPr="0027055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4F609BE2-064D-4D4A-9325-2174EBFB0778}"/>
      </w:docPartPr>
      <w:docPartBody>
        <w:p w:rsidR="00000000" w:rsidRDefault="001033D8">
          <w:r w:rsidRPr="002705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D8"/>
    <w:rsid w:val="00103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D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Marci Scalera</cp:lastModifiedBy>
  <cp:revision>4</cp:revision>
  <cp:lastPrinted>2018-03-06T14:55:00Z</cp:lastPrinted>
  <dcterms:created xsi:type="dcterms:W3CDTF">2018-03-01T22:38:00Z</dcterms:created>
  <dcterms:modified xsi:type="dcterms:W3CDTF">2018-03-06T15:51:00Z</dcterms:modified>
</cp:coreProperties>
</file>