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40" w:rsidRPr="008C6BF6" w:rsidRDefault="008C6BF6" w:rsidP="008C6BF6">
      <w:pPr>
        <w:jc w:val="center"/>
        <w:rPr>
          <w:rFonts w:ascii="Bookman Old Style" w:hAnsi="Bookman Old Style"/>
        </w:rPr>
      </w:pPr>
      <w:r w:rsidRPr="008C6BF6">
        <w:rPr>
          <w:rFonts w:ascii="Bookman Old Style" w:hAnsi="Bookman Old Style"/>
        </w:rPr>
        <w:t>COMMUNITY MENTAL HEALTH PARTNERSHIP</w:t>
      </w:r>
    </w:p>
    <w:p w:rsidR="008C6BF6" w:rsidRPr="008C6BF6" w:rsidRDefault="00534C65" w:rsidP="008C6BF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OVERSIGHT POLICY BOARD</w:t>
      </w:r>
    </w:p>
    <w:p w:rsidR="008C6BF6" w:rsidRPr="008C6BF6" w:rsidRDefault="00534C65" w:rsidP="008C6BF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STRATEGIC PLANNING</w:t>
      </w:r>
    </w:p>
    <w:p w:rsidR="008C6BF6" w:rsidRPr="008C6BF6" w:rsidRDefault="008C6BF6" w:rsidP="008C6BF6">
      <w:pPr>
        <w:jc w:val="center"/>
        <w:rPr>
          <w:rFonts w:ascii="Bookman Old Style" w:hAnsi="Bookman Old Style"/>
        </w:rPr>
      </w:pPr>
      <w:r w:rsidRPr="008C6BF6">
        <w:rPr>
          <w:rFonts w:ascii="Bookman Old Style" w:hAnsi="Bookman Old Style"/>
        </w:rPr>
        <w:t>LENAWEE, LIVINGSTON, MONROE, WASHTENAW COUNTIES</w:t>
      </w:r>
    </w:p>
    <w:p w:rsidR="008C6BF6" w:rsidRPr="008C6BF6" w:rsidRDefault="008C6BF6" w:rsidP="008C6BF6">
      <w:pPr>
        <w:jc w:val="center"/>
        <w:rPr>
          <w:rFonts w:ascii="Bookman Old Style" w:hAnsi="Bookman Old Style"/>
        </w:rPr>
      </w:pPr>
    </w:p>
    <w:p w:rsidR="008C6BF6" w:rsidRPr="00B53B2A" w:rsidRDefault="00534C65" w:rsidP="008C6BF6">
      <w:pPr>
        <w:jc w:val="center"/>
        <w:rPr>
          <w:rFonts w:ascii="Bookman Old Style" w:hAnsi="Bookman Old Style"/>
          <w:sz w:val="22"/>
          <w:szCs w:val="22"/>
        </w:rPr>
      </w:pPr>
      <w:r w:rsidRPr="00B53B2A">
        <w:rPr>
          <w:rFonts w:ascii="Bookman Old Style" w:hAnsi="Bookman Old Style"/>
          <w:sz w:val="22"/>
          <w:szCs w:val="22"/>
        </w:rPr>
        <w:t>Thursday, September 8, 2016</w:t>
      </w:r>
    </w:p>
    <w:p w:rsidR="008C6BF6" w:rsidRPr="00B53B2A" w:rsidRDefault="00C36216" w:rsidP="008C6BF6">
      <w:pPr>
        <w:jc w:val="center"/>
        <w:rPr>
          <w:rFonts w:ascii="Bookman Old Style" w:hAnsi="Bookman Old Style"/>
          <w:sz w:val="22"/>
          <w:szCs w:val="22"/>
        </w:rPr>
      </w:pPr>
      <w:r w:rsidRPr="00B53B2A">
        <w:rPr>
          <w:rFonts w:ascii="Bookman Old Style" w:hAnsi="Bookman Old Style"/>
          <w:sz w:val="22"/>
          <w:szCs w:val="22"/>
        </w:rPr>
        <w:t>Dawn Farm</w:t>
      </w:r>
    </w:p>
    <w:p w:rsidR="00C36216" w:rsidRPr="00B53B2A" w:rsidRDefault="00C36216" w:rsidP="008C6BF6">
      <w:pPr>
        <w:jc w:val="center"/>
        <w:rPr>
          <w:rFonts w:ascii="Bookman Old Style" w:hAnsi="Bookman Old Style"/>
          <w:sz w:val="22"/>
          <w:szCs w:val="22"/>
        </w:rPr>
      </w:pPr>
      <w:r w:rsidRPr="00B53B2A">
        <w:rPr>
          <w:rFonts w:ascii="Bookman Old Style" w:hAnsi="Bookman Old Style"/>
          <w:sz w:val="22"/>
          <w:szCs w:val="22"/>
        </w:rPr>
        <w:t>6633 Stony Creek Road</w:t>
      </w:r>
    </w:p>
    <w:p w:rsidR="008C6BF6" w:rsidRPr="00B53B2A" w:rsidRDefault="00C36216" w:rsidP="008C6BF6">
      <w:pPr>
        <w:jc w:val="center"/>
        <w:rPr>
          <w:rFonts w:ascii="Bookman Old Style" w:hAnsi="Bookman Old Style"/>
          <w:sz w:val="22"/>
          <w:szCs w:val="22"/>
        </w:rPr>
      </w:pPr>
      <w:r w:rsidRPr="00B53B2A">
        <w:rPr>
          <w:rFonts w:ascii="Bookman Old Style" w:hAnsi="Bookman Old Style"/>
          <w:sz w:val="22"/>
          <w:szCs w:val="22"/>
        </w:rPr>
        <w:t>Ypsilanti, MI 48197</w:t>
      </w:r>
    </w:p>
    <w:p w:rsidR="00B23187" w:rsidRPr="00B53B2A" w:rsidRDefault="00B23187" w:rsidP="00B23187">
      <w:pPr>
        <w:jc w:val="center"/>
        <w:rPr>
          <w:rFonts w:ascii="Bookman Old Style" w:hAnsi="Bookman Old Style"/>
          <w:sz w:val="22"/>
          <w:szCs w:val="22"/>
        </w:rPr>
      </w:pPr>
      <w:r w:rsidRPr="00B53B2A">
        <w:rPr>
          <w:rFonts w:ascii="Bookman Old Style" w:hAnsi="Bookman Old Style"/>
          <w:sz w:val="22"/>
          <w:szCs w:val="22"/>
        </w:rPr>
        <w:t xml:space="preserve">9:30 am – </w:t>
      </w:r>
      <w:r w:rsidR="00C36216" w:rsidRPr="00B53B2A">
        <w:rPr>
          <w:rFonts w:ascii="Bookman Old Style" w:hAnsi="Bookman Old Style"/>
          <w:sz w:val="22"/>
          <w:szCs w:val="22"/>
        </w:rPr>
        <w:t>2</w:t>
      </w:r>
      <w:r w:rsidR="00EC754E" w:rsidRPr="00B53B2A">
        <w:rPr>
          <w:rFonts w:ascii="Bookman Old Style" w:hAnsi="Bookman Old Style"/>
          <w:sz w:val="22"/>
          <w:szCs w:val="22"/>
        </w:rPr>
        <w:t>:30</w:t>
      </w:r>
      <w:r w:rsidRPr="00B53B2A">
        <w:rPr>
          <w:rFonts w:ascii="Bookman Old Style" w:hAnsi="Bookman Old Style"/>
          <w:sz w:val="22"/>
          <w:szCs w:val="22"/>
        </w:rPr>
        <w:t xml:space="preserve"> pm</w:t>
      </w:r>
    </w:p>
    <w:p w:rsidR="00663585" w:rsidRPr="0032752D" w:rsidRDefault="00663585" w:rsidP="008C6BF6">
      <w:pPr>
        <w:jc w:val="center"/>
        <w:rPr>
          <w:rFonts w:ascii="Bookman Old Style" w:hAnsi="Bookman Old Style"/>
          <w:sz w:val="20"/>
          <w:szCs w:val="20"/>
        </w:rPr>
      </w:pPr>
    </w:p>
    <w:p w:rsidR="00663585" w:rsidRPr="00634722" w:rsidRDefault="00663585" w:rsidP="008C6BF6">
      <w:pPr>
        <w:jc w:val="center"/>
        <w:rPr>
          <w:rFonts w:ascii="Bookman Old Style" w:hAnsi="Bookman Old Style"/>
          <w:sz w:val="16"/>
          <w:szCs w:val="16"/>
        </w:rPr>
      </w:pPr>
    </w:p>
    <w:p w:rsidR="00EF2BFA" w:rsidRDefault="00EF2BFA" w:rsidP="008C6BF6">
      <w:pPr>
        <w:jc w:val="center"/>
        <w:rPr>
          <w:rFonts w:ascii="Bookman Old Style" w:hAnsi="Bookman Old Style"/>
          <w:sz w:val="28"/>
          <w:szCs w:val="28"/>
        </w:rPr>
      </w:pPr>
      <w:r w:rsidRPr="00B53B2A">
        <w:rPr>
          <w:rFonts w:ascii="Bookman Old Style" w:hAnsi="Bookman Old Style"/>
          <w:sz w:val="28"/>
          <w:szCs w:val="28"/>
        </w:rPr>
        <w:t>Agenda</w:t>
      </w:r>
    </w:p>
    <w:p w:rsidR="00B53B2A" w:rsidRPr="00B53B2A" w:rsidRDefault="00B53B2A" w:rsidP="008C6BF6">
      <w:pPr>
        <w:jc w:val="center"/>
        <w:rPr>
          <w:rFonts w:ascii="Bookman Old Style" w:hAnsi="Bookman Old Style"/>
          <w:sz w:val="20"/>
          <w:szCs w:val="20"/>
        </w:rPr>
      </w:pPr>
    </w:p>
    <w:p w:rsidR="00EF2BFA" w:rsidRPr="00634722" w:rsidRDefault="00EF2BFA" w:rsidP="008C6BF6">
      <w:pPr>
        <w:jc w:val="center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5670"/>
      </w:tblGrid>
      <w:tr w:rsidR="0024000B" w:rsidRPr="00B53B2A" w:rsidTr="00B53B2A">
        <w:trPr>
          <w:jc w:val="center"/>
        </w:trPr>
        <w:tc>
          <w:tcPr>
            <w:tcW w:w="1188" w:type="dxa"/>
            <w:vAlign w:val="center"/>
          </w:tcPr>
          <w:p w:rsidR="0024000B" w:rsidRPr="00B53B2A" w:rsidRDefault="0024000B" w:rsidP="00865304">
            <w:pPr>
              <w:ind w:left="81"/>
              <w:rPr>
                <w:rFonts w:ascii="Bookman Old Style" w:hAnsi="Bookman Old Style"/>
                <w:sz w:val="22"/>
                <w:szCs w:val="22"/>
              </w:rPr>
            </w:pPr>
            <w:r w:rsidRPr="00B53B2A">
              <w:rPr>
                <w:rFonts w:ascii="Bookman Old Style" w:hAnsi="Bookman Old Style"/>
                <w:sz w:val="22"/>
                <w:szCs w:val="22"/>
              </w:rPr>
              <w:t>9:30</w:t>
            </w:r>
          </w:p>
        </w:tc>
        <w:tc>
          <w:tcPr>
            <w:tcW w:w="5670" w:type="dxa"/>
            <w:vAlign w:val="center"/>
          </w:tcPr>
          <w:p w:rsidR="0024000B" w:rsidRPr="00B53B2A" w:rsidRDefault="0024000B" w:rsidP="00EF2BFA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24000B" w:rsidRPr="00B53B2A" w:rsidRDefault="0024000B" w:rsidP="00EF2BFA">
            <w:pPr>
              <w:rPr>
                <w:rFonts w:ascii="Bookman Old Style" w:hAnsi="Bookman Old Style"/>
                <w:sz w:val="22"/>
                <w:szCs w:val="22"/>
              </w:rPr>
            </w:pPr>
            <w:r w:rsidRPr="00B53B2A">
              <w:rPr>
                <w:rFonts w:ascii="Bookman Old Style" w:hAnsi="Bookman Old Style"/>
                <w:sz w:val="22"/>
                <w:szCs w:val="22"/>
              </w:rPr>
              <w:t xml:space="preserve">Welcome </w:t>
            </w:r>
          </w:p>
          <w:p w:rsidR="0024000B" w:rsidRDefault="0024000B" w:rsidP="00EF2BFA">
            <w:pPr>
              <w:rPr>
                <w:rFonts w:ascii="Bookman Old Style" w:hAnsi="Bookman Old Style"/>
                <w:sz w:val="22"/>
                <w:szCs w:val="22"/>
              </w:rPr>
            </w:pPr>
            <w:r w:rsidRPr="00B53B2A">
              <w:rPr>
                <w:rFonts w:ascii="Bookman Old Style" w:hAnsi="Bookman Old Style"/>
                <w:sz w:val="22"/>
                <w:szCs w:val="22"/>
              </w:rPr>
              <w:t>Agenda Review</w:t>
            </w:r>
          </w:p>
          <w:p w:rsidR="00A97B65" w:rsidRPr="00B53B2A" w:rsidRDefault="00264658" w:rsidP="00EF2BF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6/23/16</w:t>
            </w:r>
            <w:r w:rsidR="00A97B65">
              <w:rPr>
                <w:rFonts w:ascii="Bookman Old Style" w:hAnsi="Bookman Old Style"/>
                <w:sz w:val="22"/>
                <w:szCs w:val="22"/>
              </w:rPr>
              <w:t xml:space="preserve"> OPB Minutes Review</w:t>
            </w:r>
            <w:r w:rsidR="00E342D9">
              <w:rPr>
                <w:rFonts w:ascii="Bookman Old Style" w:hAnsi="Bookman Old Style"/>
                <w:sz w:val="22"/>
                <w:szCs w:val="22"/>
              </w:rPr>
              <w:t xml:space="preserve"> {Att. #1}</w:t>
            </w:r>
          </w:p>
          <w:p w:rsidR="0024000B" w:rsidRPr="00B53B2A" w:rsidRDefault="0024000B" w:rsidP="00EF2BF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4000B" w:rsidRPr="00B53B2A" w:rsidTr="00B53B2A">
        <w:trPr>
          <w:jc w:val="center"/>
        </w:trPr>
        <w:tc>
          <w:tcPr>
            <w:tcW w:w="1188" w:type="dxa"/>
            <w:vAlign w:val="center"/>
          </w:tcPr>
          <w:p w:rsidR="0024000B" w:rsidRPr="00B53B2A" w:rsidRDefault="00C36216" w:rsidP="00865304">
            <w:pPr>
              <w:ind w:left="81"/>
              <w:rPr>
                <w:rFonts w:ascii="Bookman Old Style" w:hAnsi="Bookman Old Style"/>
                <w:sz w:val="22"/>
                <w:szCs w:val="22"/>
              </w:rPr>
            </w:pPr>
            <w:r w:rsidRPr="00B53B2A">
              <w:rPr>
                <w:rFonts w:ascii="Bookman Old Style" w:hAnsi="Bookman Old Style"/>
                <w:sz w:val="22"/>
                <w:szCs w:val="22"/>
              </w:rPr>
              <w:t>9</w:t>
            </w:r>
            <w:r w:rsidR="0024000B" w:rsidRPr="00B53B2A">
              <w:rPr>
                <w:rFonts w:ascii="Bookman Old Style" w:hAnsi="Bookman Old Style"/>
                <w:sz w:val="22"/>
                <w:szCs w:val="22"/>
              </w:rPr>
              <w:t>:</w:t>
            </w:r>
            <w:r w:rsidRPr="00B53B2A">
              <w:rPr>
                <w:rFonts w:ascii="Bookman Old Style" w:hAnsi="Bookman Old Style"/>
                <w:sz w:val="22"/>
                <w:szCs w:val="22"/>
              </w:rPr>
              <w:t>45</w:t>
            </w:r>
          </w:p>
        </w:tc>
        <w:tc>
          <w:tcPr>
            <w:tcW w:w="5670" w:type="dxa"/>
            <w:vAlign w:val="center"/>
          </w:tcPr>
          <w:p w:rsidR="0024000B" w:rsidRPr="00B53B2A" w:rsidRDefault="0024000B" w:rsidP="00EF2BFA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24000B" w:rsidRDefault="00C36216" w:rsidP="00EF2BFA">
            <w:pPr>
              <w:rPr>
                <w:rFonts w:ascii="Bookman Old Style" w:hAnsi="Bookman Old Style"/>
                <w:sz w:val="22"/>
                <w:szCs w:val="22"/>
              </w:rPr>
            </w:pPr>
            <w:r w:rsidRPr="00B53B2A">
              <w:rPr>
                <w:rFonts w:ascii="Bookman Old Style" w:hAnsi="Bookman Old Style"/>
                <w:sz w:val="22"/>
                <w:szCs w:val="22"/>
              </w:rPr>
              <w:t>Review of OPB Mission and Vision Statements</w:t>
            </w:r>
            <w:r w:rsidR="000E492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0E4921" w:rsidRPr="00B53B2A" w:rsidRDefault="000E4921" w:rsidP="00EF2BF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(Action Item)</w:t>
            </w:r>
            <w:r w:rsidR="00E342D9">
              <w:rPr>
                <w:rFonts w:ascii="Bookman Old Style" w:hAnsi="Bookman Old Style"/>
                <w:sz w:val="22"/>
                <w:szCs w:val="22"/>
              </w:rPr>
              <w:t xml:space="preserve"> {Att. #2}</w:t>
            </w:r>
          </w:p>
          <w:p w:rsidR="0024000B" w:rsidRPr="00B53B2A" w:rsidRDefault="0024000B" w:rsidP="00EF2BF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4000B" w:rsidRPr="00B53B2A" w:rsidTr="00B53B2A">
        <w:trPr>
          <w:jc w:val="center"/>
        </w:trPr>
        <w:tc>
          <w:tcPr>
            <w:tcW w:w="1188" w:type="dxa"/>
            <w:vAlign w:val="center"/>
          </w:tcPr>
          <w:p w:rsidR="0024000B" w:rsidRPr="00B53B2A" w:rsidRDefault="00865304" w:rsidP="00C21CF0">
            <w:pPr>
              <w:rPr>
                <w:rFonts w:ascii="Bookman Old Style" w:hAnsi="Bookman Old Style"/>
                <w:sz w:val="22"/>
                <w:szCs w:val="22"/>
              </w:rPr>
            </w:pPr>
            <w:r w:rsidRPr="00B53B2A">
              <w:rPr>
                <w:rFonts w:ascii="Bookman Old Style" w:hAnsi="Bookman Old Style"/>
                <w:sz w:val="22"/>
                <w:szCs w:val="22"/>
              </w:rPr>
              <w:t>1</w:t>
            </w:r>
            <w:r w:rsidR="00C36216" w:rsidRPr="00B53B2A">
              <w:rPr>
                <w:rFonts w:ascii="Bookman Old Style" w:hAnsi="Bookman Old Style"/>
                <w:sz w:val="22"/>
                <w:szCs w:val="22"/>
              </w:rPr>
              <w:t>0:1</w:t>
            </w:r>
            <w:r w:rsidR="00C21CF0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5670" w:type="dxa"/>
            <w:vAlign w:val="center"/>
          </w:tcPr>
          <w:p w:rsidR="0024000B" w:rsidRPr="00B53B2A" w:rsidRDefault="0024000B" w:rsidP="00EF2BFA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E4921" w:rsidRDefault="00C21CF0" w:rsidP="00C21CF0">
            <w:pPr>
              <w:rPr>
                <w:rFonts w:ascii="Bookman Old Style" w:hAnsi="Bookman Old Style"/>
                <w:sz w:val="22"/>
                <w:szCs w:val="22"/>
              </w:rPr>
            </w:pPr>
            <w:r w:rsidRPr="00B53B2A">
              <w:rPr>
                <w:rFonts w:ascii="Bookman Old Style" w:hAnsi="Bookman Old Style"/>
                <w:sz w:val="22"/>
                <w:szCs w:val="22"/>
              </w:rPr>
              <w:t>By-Laws Review</w:t>
            </w:r>
          </w:p>
          <w:p w:rsidR="00C21CF0" w:rsidRDefault="000E4921" w:rsidP="00C21CF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(Action Item)</w:t>
            </w:r>
            <w:r w:rsidR="00C21CF0" w:rsidRPr="00B53B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342D9">
              <w:rPr>
                <w:rFonts w:ascii="Bookman Old Style" w:hAnsi="Bookman Old Style"/>
                <w:sz w:val="22"/>
                <w:szCs w:val="22"/>
              </w:rPr>
              <w:t>{Att. #3}</w:t>
            </w:r>
          </w:p>
          <w:p w:rsidR="0024000B" w:rsidRPr="00B53B2A" w:rsidRDefault="0024000B" w:rsidP="00B209B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209B4" w:rsidRPr="00B53B2A" w:rsidTr="00B53B2A">
        <w:trPr>
          <w:jc w:val="center"/>
        </w:trPr>
        <w:tc>
          <w:tcPr>
            <w:tcW w:w="1188" w:type="dxa"/>
            <w:vAlign w:val="center"/>
          </w:tcPr>
          <w:p w:rsidR="00B209B4" w:rsidRPr="00B53B2A" w:rsidRDefault="00B209B4" w:rsidP="00C21CF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10:15</w:t>
            </w:r>
          </w:p>
        </w:tc>
        <w:tc>
          <w:tcPr>
            <w:tcW w:w="5670" w:type="dxa"/>
            <w:vAlign w:val="center"/>
          </w:tcPr>
          <w:p w:rsidR="00B209B4" w:rsidRDefault="00B209B4" w:rsidP="00B209B4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B209B4" w:rsidRDefault="00B209B4" w:rsidP="00B209B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Policy discussion</w:t>
            </w:r>
            <w:r w:rsidR="004F73D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9F363B" w:rsidRPr="00B53B2A" w:rsidRDefault="009F363B" w:rsidP="00B209B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(Action item)</w:t>
            </w:r>
            <w:r w:rsidR="004F73DC">
              <w:rPr>
                <w:rFonts w:ascii="Bookman Old Style" w:hAnsi="Bookman Old Style"/>
                <w:sz w:val="22"/>
                <w:szCs w:val="22"/>
              </w:rPr>
              <w:t xml:space="preserve"> {Att. #4, 4a-g}</w:t>
            </w:r>
          </w:p>
          <w:p w:rsidR="00B209B4" w:rsidRPr="00B53B2A" w:rsidRDefault="00B209B4" w:rsidP="00EF2BF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21CF0" w:rsidRPr="00B53B2A" w:rsidTr="00B53B2A">
        <w:trPr>
          <w:jc w:val="center"/>
        </w:trPr>
        <w:tc>
          <w:tcPr>
            <w:tcW w:w="1188" w:type="dxa"/>
            <w:vAlign w:val="center"/>
          </w:tcPr>
          <w:p w:rsidR="00C21CF0" w:rsidRPr="00B53B2A" w:rsidRDefault="00C21CF0" w:rsidP="00EF2BF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10:30</w:t>
            </w:r>
          </w:p>
        </w:tc>
        <w:tc>
          <w:tcPr>
            <w:tcW w:w="5670" w:type="dxa"/>
            <w:vAlign w:val="center"/>
          </w:tcPr>
          <w:p w:rsidR="00C21CF0" w:rsidRDefault="00C21CF0" w:rsidP="00C21CF0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21CF0" w:rsidRPr="00B53B2A" w:rsidRDefault="00C21CF0" w:rsidP="00C21CF0">
            <w:pPr>
              <w:rPr>
                <w:rFonts w:ascii="Bookman Old Style" w:hAnsi="Bookman Old Style"/>
                <w:sz w:val="22"/>
                <w:szCs w:val="22"/>
              </w:rPr>
            </w:pPr>
            <w:r w:rsidRPr="00B53B2A">
              <w:rPr>
                <w:rFonts w:ascii="Bookman Old Style" w:hAnsi="Bookman Old Style"/>
                <w:sz w:val="22"/>
                <w:szCs w:val="22"/>
              </w:rPr>
              <w:t>RFI Presentation and Discussion</w:t>
            </w:r>
            <w:r w:rsidR="00F04662">
              <w:rPr>
                <w:rFonts w:ascii="Bookman Old Style" w:hAnsi="Bookman Old Style"/>
                <w:sz w:val="22"/>
                <w:szCs w:val="22"/>
              </w:rPr>
              <w:t xml:space="preserve"> {Att. #5}</w:t>
            </w:r>
          </w:p>
          <w:p w:rsidR="00C21CF0" w:rsidRPr="00B53B2A" w:rsidRDefault="00C21CF0" w:rsidP="00EF2BF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4000B" w:rsidRPr="00B53B2A" w:rsidTr="00B53B2A">
        <w:trPr>
          <w:jc w:val="center"/>
        </w:trPr>
        <w:tc>
          <w:tcPr>
            <w:tcW w:w="1188" w:type="dxa"/>
            <w:vAlign w:val="center"/>
          </w:tcPr>
          <w:p w:rsidR="0024000B" w:rsidRPr="00B53B2A" w:rsidRDefault="0024000B" w:rsidP="00EF2BFA">
            <w:pPr>
              <w:rPr>
                <w:rFonts w:ascii="Bookman Old Style" w:hAnsi="Bookman Old Style"/>
                <w:sz w:val="22"/>
                <w:szCs w:val="22"/>
              </w:rPr>
            </w:pPr>
            <w:r w:rsidRPr="00B53B2A">
              <w:rPr>
                <w:rFonts w:ascii="Bookman Old Style" w:hAnsi="Bookman Old Style"/>
                <w:sz w:val="22"/>
                <w:szCs w:val="22"/>
              </w:rPr>
              <w:t>12:00</w:t>
            </w:r>
          </w:p>
        </w:tc>
        <w:tc>
          <w:tcPr>
            <w:tcW w:w="5670" w:type="dxa"/>
            <w:vAlign w:val="center"/>
          </w:tcPr>
          <w:p w:rsidR="0024000B" w:rsidRPr="00B53B2A" w:rsidRDefault="0024000B" w:rsidP="00EF2BFA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24000B" w:rsidRPr="00B53B2A" w:rsidRDefault="0024000B" w:rsidP="00EF2BFA">
            <w:pPr>
              <w:rPr>
                <w:rFonts w:ascii="Bookman Old Style" w:hAnsi="Bookman Old Style"/>
                <w:sz w:val="22"/>
                <w:szCs w:val="22"/>
              </w:rPr>
            </w:pPr>
            <w:r w:rsidRPr="00B53B2A">
              <w:rPr>
                <w:rFonts w:ascii="Bookman Old Style" w:hAnsi="Bookman Old Style"/>
                <w:sz w:val="22"/>
                <w:szCs w:val="22"/>
              </w:rPr>
              <w:t>Lunch</w:t>
            </w:r>
          </w:p>
          <w:p w:rsidR="0024000B" w:rsidRPr="00B53B2A" w:rsidRDefault="0024000B" w:rsidP="00EF2BF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4000B" w:rsidRPr="00B53B2A" w:rsidTr="00B53B2A">
        <w:trPr>
          <w:jc w:val="center"/>
        </w:trPr>
        <w:tc>
          <w:tcPr>
            <w:tcW w:w="1188" w:type="dxa"/>
            <w:vAlign w:val="center"/>
          </w:tcPr>
          <w:p w:rsidR="0024000B" w:rsidRPr="00B53B2A" w:rsidRDefault="0024000B" w:rsidP="00865304">
            <w:pPr>
              <w:rPr>
                <w:rFonts w:ascii="Bookman Old Style" w:hAnsi="Bookman Old Style"/>
                <w:sz w:val="22"/>
                <w:szCs w:val="22"/>
              </w:rPr>
            </w:pPr>
            <w:r w:rsidRPr="00B53B2A">
              <w:rPr>
                <w:rFonts w:ascii="Bookman Old Style" w:hAnsi="Bookman Old Style"/>
                <w:sz w:val="22"/>
                <w:szCs w:val="22"/>
              </w:rPr>
              <w:t>1</w:t>
            </w:r>
            <w:r w:rsidR="00865304" w:rsidRPr="00B53B2A">
              <w:rPr>
                <w:rFonts w:ascii="Bookman Old Style" w:hAnsi="Bookman Old Style"/>
                <w:sz w:val="22"/>
                <w:szCs w:val="22"/>
              </w:rPr>
              <w:t>2</w:t>
            </w:r>
            <w:r w:rsidRPr="00B53B2A">
              <w:rPr>
                <w:rFonts w:ascii="Bookman Old Style" w:hAnsi="Bookman Old Style"/>
                <w:sz w:val="22"/>
                <w:szCs w:val="22"/>
              </w:rPr>
              <w:t>:</w:t>
            </w:r>
            <w:r w:rsidR="00865304" w:rsidRPr="00B53B2A">
              <w:rPr>
                <w:rFonts w:ascii="Bookman Old Style" w:hAnsi="Bookman Old Style"/>
                <w:sz w:val="22"/>
                <w:szCs w:val="22"/>
              </w:rPr>
              <w:t>15</w:t>
            </w:r>
          </w:p>
        </w:tc>
        <w:tc>
          <w:tcPr>
            <w:tcW w:w="5670" w:type="dxa"/>
            <w:vAlign w:val="center"/>
          </w:tcPr>
          <w:p w:rsidR="0024000B" w:rsidRPr="00B53B2A" w:rsidRDefault="0024000B" w:rsidP="00EF2BFA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24000B" w:rsidRDefault="00865304" w:rsidP="00EF2BFA">
            <w:pPr>
              <w:rPr>
                <w:rFonts w:ascii="Bookman Old Style" w:hAnsi="Bookman Old Style"/>
                <w:sz w:val="22"/>
                <w:szCs w:val="22"/>
              </w:rPr>
            </w:pPr>
            <w:r w:rsidRPr="00B53B2A">
              <w:rPr>
                <w:rFonts w:ascii="Bookman Old Style" w:hAnsi="Bookman Old Style"/>
                <w:sz w:val="22"/>
                <w:szCs w:val="22"/>
              </w:rPr>
              <w:t>FY 17 Budget Presentation and Discussion</w:t>
            </w:r>
          </w:p>
          <w:p w:rsidR="00332C34" w:rsidRPr="00B53B2A" w:rsidRDefault="00332C34" w:rsidP="00EF2BF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{Att. #6}</w:t>
            </w:r>
            <w:bookmarkStart w:id="0" w:name="_GoBack"/>
            <w:bookmarkEnd w:id="0"/>
          </w:p>
          <w:p w:rsidR="0024000B" w:rsidRPr="00B53B2A" w:rsidRDefault="0024000B" w:rsidP="00EF2BF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4000B" w:rsidRPr="00B53B2A" w:rsidTr="00B53B2A">
        <w:trPr>
          <w:jc w:val="center"/>
        </w:trPr>
        <w:tc>
          <w:tcPr>
            <w:tcW w:w="1188" w:type="dxa"/>
            <w:vAlign w:val="center"/>
          </w:tcPr>
          <w:p w:rsidR="0024000B" w:rsidRPr="00B53B2A" w:rsidRDefault="00B53B2A" w:rsidP="00B53B2A">
            <w:pPr>
              <w:rPr>
                <w:rFonts w:ascii="Bookman Old Style" w:hAnsi="Bookman Old Style"/>
                <w:sz w:val="22"/>
                <w:szCs w:val="22"/>
              </w:rPr>
            </w:pPr>
            <w:r w:rsidRPr="00B53B2A">
              <w:rPr>
                <w:rFonts w:ascii="Bookman Old Style" w:hAnsi="Bookman Old Style"/>
                <w:sz w:val="22"/>
                <w:szCs w:val="22"/>
              </w:rPr>
              <w:t>1</w:t>
            </w:r>
            <w:r w:rsidR="0024000B" w:rsidRPr="00B53B2A">
              <w:rPr>
                <w:rFonts w:ascii="Bookman Old Style" w:hAnsi="Bookman Old Style"/>
                <w:sz w:val="22"/>
                <w:szCs w:val="22"/>
              </w:rPr>
              <w:t>2:</w:t>
            </w:r>
            <w:r w:rsidRPr="00B53B2A">
              <w:rPr>
                <w:rFonts w:ascii="Bookman Old Style" w:hAnsi="Bookman Old Style"/>
                <w:sz w:val="22"/>
                <w:szCs w:val="22"/>
              </w:rPr>
              <w:t>45</w:t>
            </w:r>
          </w:p>
        </w:tc>
        <w:tc>
          <w:tcPr>
            <w:tcW w:w="5670" w:type="dxa"/>
            <w:vAlign w:val="center"/>
          </w:tcPr>
          <w:p w:rsidR="00C21CF0" w:rsidRDefault="00C21CF0" w:rsidP="00EF2BFA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24000B" w:rsidRPr="00B53B2A" w:rsidRDefault="00C21CF0" w:rsidP="00EF2BF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Continued </w:t>
            </w:r>
            <w:r w:rsidR="00C328DB">
              <w:rPr>
                <w:rFonts w:ascii="Bookman Old Style" w:hAnsi="Bookman Old Style"/>
                <w:sz w:val="22"/>
                <w:szCs w:val="22"/>
              </w:rPr>
              <w:t>RFI/Planning discussion</w:t>
            </w:r>
          </w:p>
          <w:p w:rsidR="0024000B" w:rsidRPr="00B53B2A" w:rsidRDefault="0024000B" w:rsidP="00C21CF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34722" w:rsidRPr="00B53B2A" w:rsidTr="00B53B2A">
        <w:trPr>
          <w:jc w:val="center"/>
        </w:trPr>
        <w:tc>
          <w:tcPr>
            <w:tcW w:w="1188" w:type="dxa"/>
            <w:vAlign w:val="center"/>
          </w:tcPr>
          <w:p w:rsidR="00634722" w:rsidRPr="00B53B2A" w:rsidRDefault="00B53B2A" w:rsidP="00B53B2A">
            <w:pPr>
              <w:ind w:left="81"/>
              <w:rPr>
                <w:rFonts w:ascii="Bookman Old Style" w:hAnsi="Bookman Old Style"/>
                <w:sz w:val="22"/>
                <w:szCs w:val="22"/>
              </w:rPr>
            </w:pPr>
            <w:r w:rsidRPr="00B53B2A">
              <w:rPr>
                <w:rFonts w:ascii="Bookman Old Style" w:hAnsi="Bookman Old Style"/>
                <w:sz w:val="22"/>
                <w:szCs w:val="22"/>
              </w:rPr>
              <w:t>1</w:t>
            </w:r>
            <w:r w:rsidR="00634722" w:rsidRPr="00B53B2A">
              <w:rPr>
                <w:rFonts w:ascii="Bookman Old Style" w:hAnsi="Bookman Old Style"/>
                <w:sz w:val="22"/>
                <w:szCs w:val="22"/>
              </w:rPr>
              <w:t>:</w:t>
            </w:r>
            <w:r w:rsidRPr="00B53B2A">
              <w:rPr>
                <w:rFonts w:ascii="Bookman Old Style" w:hAnsi="Bookman Old Style"/>
                <w:sz w:val="22"/>
                <w:szCs w:val="22"/>
              </w:rPr>
              <w:t>15</w:t>
            </w:r>
          </w:p>
        </w:tc>
        <w:tc>
          <w:tcPr>
            <w:tcW w:w="5670" w:type="dxa"/>
            <w:vAlign w:val="center"/>
          </w:tcPr>
          <w:p w:rsidR="00634722" w:rsidRPr="00B53B2A" w:rsidRDefault="00634722" w:rsidP="00EF2BFA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722E8" w:rsidRPr="00B53B2A" w:rsidRDefault="00C21CF0" w:rsidP="00B53B2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SWOT Analysis and </w:t>
            </w:r>
            <w:r w:rsidR="00B53B2A" w:rsidRPr="00B53B2A">
              <w:rPr>
                <w:rFonts w:ascii="Bookman Old Style" w:hAnsi="Bookman Old Style"/>
                <w:sz w:val="22"/>
                <w:szCs w:val="22"/>
              </w:rPr>
              <w:t>Action Steps</w:t>
            </w:r>
          </w:p>
          <w:p w:rsidR="00B53B2A" w:rsidRPr="00B53B2A" w:rsidRDefault="00B53B2A" w:rsidP="00B53B2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46D96" w:rsidRPr="00B53B2A" w:rsidTr="00B53B2A">
        <w:trPr>
          <w:jc w:val="center"/>
        </w:trPr>
        <w:tc>
          <w:tcPr>
            <w:tcW w:w="1188" w:type="dxa"/>
            <w:vAlign w:val="center"/>
          </w:tcPr>
          <w:p w:rsidR="00546D96" w:rsidRPr="00B53B2A" w:rsidRDefault="00B53B2A" w:rsidP="00865304">
            <w:pPr>
              <w:ind w:left="81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="00546D96" w:rsidRPr="00B53B2A">
              <w:rPr>
                <w:rFonts w:ascii="Bookman Old Style" w:hAnsi="Bookman Old Style"/>
                <w:sz w:val="22"/>
                <w:szCs w:val="22"/>
              </w:rPr>
              <w:t>:30</w:t>
            </w:r>
          </w:p>
        </w:tc>
        <w:tc>
          <w:tcPr>
            <w:tcW w:w="5670" w:type="dxa"/>
            <w:vAlign w:val="center"/>
          </w:tcPr>
          <w:p w:rsidR="00546D96" w:rsidRPr="00B53B2A" w:rsidRDefault="00546D96" w:rsidP="00EF2BFA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546D96" w:rsidRPr="00B53B2A" w:rsidRDefault="00546D96" w:rsidP="00EF2BFA">
            <w:pPr>
              <w:rPr>
                <w:rFonts w:ascii="Bookman Old Style" w:hAnsi="Bookman Old Style"/>
                <w:sz w:val="22"/>
                <w:szCs w:val="22"/>
              </w:rPr>
            </w:pPr>
            <w:r w:rsidRPr="00B53B2A">
              <w:rPr>
                <w:rFonts w:ascii="Bookman Old Style" w:hAnsi="Bookman Old Style"/>
                <w:sz w:val="22"/>
                <w:szCs w:val="22"/>
              </w:rPr>
              <w:t>Adjourn</w:t>
            </w:r>
          </w:p>
          <w:p w:rsidR="00546D96" w:rsidRPr="00B53B2A" w:rsidRDefault="00546D96" w:rsidP="00EF2BF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EF2BFA" w:rsidRDefault="00EF2BFA">
      <w:pPr>
        <w:rPr>
          <w:rFonts w:ascii="Bookman Old Style" w:hAnsi="Bookman Old Style"/>
        </w:rPr>
      </w:pPr>
    </w:p>
    <w:sectPr w:rsidR="00EF2BFA" w:rsidSect="004C1D18">
      <w:pgSz w:w="12240" w:h="15840"/>
      <w:pgMar w:top="720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2CA2"/>
    <w:multiLevelType w:val="hybridMultilevel"/>
    <w:tmpl w:val="D9B6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51C13"/>
    <w:multiLevelType w:val="hybridMultilevel"/>
    <w:tmpl w:val="9A60EA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DE2006"/>
    <w:multiLevelType w:val="hybridMultilevel"/>
    <w:tmpl w:val="74D8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E45D2"/>
    <w:multiLevelType w:val="hybridMultilevel"/>
    <w:tmpl w:val="AC6A0E2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54AE6EA0"/>
    <w:multiLevelType w:val="hybridMultilevel"/>
    <w:tmpl w:val="5D36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53078"/>
    <w:multiLevelType w:val="hybridMultilevel"/>
    <w:tmpl w:val="2C14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07A43"/>
    <w:multiLevelType w:val="hybridMultilevel"/>
    <w:tmpl w:val="3E30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A1D6D"/>
    <w:multiLevelType w:val="hybridMultilevel"/>
    <w:tmpl w:val="101EB41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F6"/>
    <w:rsid w:val="00082CED"/>
    <w:rsid w:val="000E4921"/>
    <w:rsid w:val="001028E8"/>
    <w:rsid w:val="001207DE"/>
    <w:rsid w:val="001359F7"/>
    <w:rsid w:val="001D7114"/>
    <w:rsid w:val="0024000B"/>
    <w:rsid w:val="00264658"/>
    <w:rsid w:val="00291288"/>
    <w:rsid w:val="0032752D"/>
    <w:rsid w:val="00332C34"/>
    <w:rsid w:val="0034025D"/>
    <w:rsid w:val="004728C5"/>
    <w:rsid w:val="004C1D18"/>
    <w:rsid w:val="004E441C"/>
    <w:rsid w:val="004F73DC"/>
    <w:rsid w:val="00534C65"/>
    <w:rsid w:val="00546D96"/>
    <w:rsid w:val="00562B1A"/>
    <w:rsid w:val="00562F40"/>
    <w:rsid w:val="005B6610"/>
    <w:rsid w:val="00634722"/>
    <w:rsid w:val="0065170D"/>
    <w:rsid w:val="00663585"/>
    <w:rsid w:val="00705976"/>
    <w:rsid w:val="00865304"/>
    <w:rsid w:val="008722E8"/>
    <w:rsid w:val="0088289C"/>
    <w:rsid w:val="008C6BF6"/>
    <w:rsid w:val="009F363B"/>
    <w:rsid w:val="00A97B65"/>
    <w:rsid w:val="00AF34D7"/>
    <w:rsid w:val="00B209B4"/>
    <w:rsid w:val="00B23187"/>
    <w:rsid w:val="00B413DD"/>
    <w:rsid w:val="00B53B2A"/>
    <w:rsid w:val="00B61439"/>
    <w:rsid w:val="00C21CF0"/>
    <w:rsid w:val="00C328DB"/>
    <w:rsid w:val="00C36216"/>
    <w:rsid w:val="00C43F49"/>
    <w:rsid w:val="00E342D9"/>
    <w:rsid w:val="00EC754E"/>
    <w:rsid w:val="00EF2BFA"/>
    <w:rsid w:val="00EF77B2"/>
    <w:rsid w:val="00F0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41D6022-3B3F-4B14-BDFF-7A6D6572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BF6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EF2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County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Stephannie Weary</cp:lastModifiedBy>
  <cp:revision>19</cp:revision>
  <cp:lastPrinted>2014-01-30T18:04:00Z</cp:lastPrinted>
  <dcterms:created xsi:type="dcterms:W3CDTF">2014-01-03T18:35:00Z</dcterms:created>
  <dcterms:modified xsi:type="dcterms:W3CDTF">2016-09-02T15:53:00Z</dcterms:modified>
</cp:coreProperties>
</file>